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4D2" w:rsidP="002666EF" w:rsidRDefault="007264D2" w14:paraId="19B9F084" w14:textId="77777777"/>
    <w:p w:rsidR="008B03B2" w:rsidP="002666EF" w:rsidRDefault="008B03B2" w14:paraId="477039F4" w14:textId="77777777"/>
    <w:p w:rsidRPr="005244AE" w:rsidR="00587C7D" w:rsidP="002666EF" w:rsidRDefault="00445934" w14:paraId="5D5DC42E" w14:textId="14E761C5">
      <w:r>
        <w:t>February 2026</w:t>
      </w:r>
    </w:p>
    <w:p w:rsidRPr="005244AE" w:rsidR="005E5BB7" w:rsidP="005E5BB7" w:rsidRDefault="0017418D" w14:paraId="6A563591" w14:textId="6F925CA9">
      <w:pPr>
        <w:rPr>
          <w:b/>
          <w:bCs/>
        </w:rPr>
      </w:pPr>
      <w:r>
        <w:rPr>
          <w:b/>
          <w:bCs/>
        </w:rPr>
        <w:t xml:space="preserve">Ki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Kaunihera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Hiku o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Ika / Far North District Council</w:t>
      </w:r>
    </w:p>
    <w:p w:rsidR="005E5BB7" w:rsidP="005E5BB7" w:rsidRDefault="005E5BB7" w14:paraId="0851F091" w14:textId="07B35C9B">
      <w:r>
        <w:t xml:space="preserve">Please find attached DPA’s submission on the </w:t>
      </w:r>
      <w:r w:rsidRPr="00A42513" w:rsidR="00A42513">
        <w:t xml:space="preserve">Utu </w:t>
      </w:r>
      <w:proofErr w:type="spellStart"/>
      <w:r w:rsidRPr="00A42513" w:rsidR="00A42513">
        <w:t>Whakawhanake</w:t>
      </w:r>
      <w:proofErr w:type="spellEnd"/>
      <w:r w:rsidRPr="00A42513" w:rsidR="00A42513">
        <w:t xml:space="preserve"> – Development Contributions Policy 2025</w:t>
      </w:r>
      <w:r w:rsidR="00291D52">
        <w:t>.</w:t>
      </w:r>
    </w:p>
    <w:p w:rsidR="008443CB" w:rsidP="00B022C4" w:rsidRDefault="008443CB" w14:paraId="39E3DE5B" w14:textId="77777777">
      <w:pPr>
        <w:jc w:val="both"/>
        <w:rPr>
          <w:rFonts w:cs="Arial"/>
        </w:rPr>
      </w:pPr>
    </w:p>
    <w:p w:rsidR="00587C7D" w:rsidP="00B022C4" w:rsidRDefault="00587C7D" w14:paraId="34B1EFF5" w14:textId="77777777">
      <w:pPr>
        <w:pStyle w:val="NormalWeb"/>
        <w:shd w:val="clear" w:color="auto" w:fill="FFFFFF"/>
        <w:spacing w:before="360" w:beforeAutospacing="0" w:after="200" w:afterAutospacing="0" w:line="360" w:lineRule="auto"/>
        <w:ind w:right="306"/>
        <w:jc w:val="both"/>
        <w:rPr>
          <w:rFonts w:ascii="Arial" w:hAnsi="Arial" w:cs="Arial"/>
        </w:rPr>
      </w:pPr>
    </w:p>
    <w:p w:rsidRPr="00073F0E" w:rsidR="00EF44E1" w:rsidP="00B022C4" w:rsidRDefault="00EF44E1" w14:paraId="294F633F" w14:textId="77777777">
      <w:pPr>
        <w:pStyle w:val="NormalWeb"/>
        <w:shd w:val="clear" w:color="auto" w:fill="FFFFFF"/>
        <w:spacing w:before="360" w:beforeAutospacing="0" w:after="200" w:afterAutospacing="0" w:line="360" w:lineRule="auto"/>
        <w:ind w:right="306"/>
        <w:jc w:val="both"/>
        <w:rPr>
          <w:rFonts w:ascii="Arial" w:hAnsi="Arial" w:cs="Arial"/>
        </w:rPr>
      </w:pPr>
    </w:p>
    <w:p w:rsidR="00587C7D" w:rsidP="00B022C4" w:rsidRDefault="00587C7D" w14:paraId="25D51A58" w14:textId="77777777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:rsidR="00B022C4" w:rsidP="00B022C4" w:rsidRDefault="00B022C4" w14:paraId="76B9F296" w14:textId="77777777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:rsidR="00B022C4" w:rsidP="00B022C4" w:rsidRDefault="00B022C4" w14:paraId="4984EA57" w14:textId="77777777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:rsidR="00587C7D" w:rsidP="00B022C4" w:rsidRDefault="00587C7D" w14:paraId="7B606D32" w14:textId="77777777">
      <w:pPr>
        <w:pStyle w:val="NormalWeb"/>
        <w:shd w:val="clear" w:color="auto" w:fill="FFFFFF"/>
        <w:spacing w:before="120" w:beforeAutospacing="0" w:after="200" w:afterAutospacing="0" w:line="360" w:lineRule="auto"/>
        <w:ind w:right="304"/>
        <w:jc w:val="both"/>
        <w:rPr>
          <w:rFonts w:ascii="Arial" w:hAnsi="Arial" w:cs="Arial"/>
        </w:rPr>
      </w:pPr>
    </w:p>
    <w:p w:rsidR="5C4BD06D" w:rsidP="0029638D" w:rsidRDefault="5C4BD06D" w14:paraId="592FA7C3" w14:textId="00846162">
      <w:pPr>
        <w:spacing w:after="0"/>
        <w:rPr>
          <w:rFonts w:eastAsia="Arial" w:cs="Arial"/>
          <w:color w:val="000000" w:themeColor="text1"/>
        </w:rPr>
      </w:pPr>
      <w:r w:rsidRPr="3D785F48">
        <w:rPr>
          <w:rStyle w:val="normaltextrun"/>
          <w:rFonts w:eastAsia="Arial" w:cs="Arial"/>
          <w:color w:val="000000" w:themeColor="text1"/>
          <w:lang w:val="en-US"/>
        </w:rPr>
        <w:t>For any further inquiries, please contact:</w:t>
      </w:r>
    </w:p>
    <w:p w:rsidR="00AF7A0D" w:rsidP="0029638D" w:rsidRDefault="002A1AB5" w14:paraId="3D750A31" w14:textId="3357EEA5">
      <w:pPr>
        <w:spacing w:after="0"/>
        <w:rPr>
          <w:rStyle w:val="eop"/>
          <w:rFonts w:eastAsia="Arial" w:cs="Arial"/>
          <w:color w:val="000000" w:themeColor="text1"/>
          <w:lang w:val="en-US"/>
        </w:rPr>
      </w:pPr>
      <w:r>
        <w:rPr>
          <w:rStyle w:val="eop"/>
          <w:rFonts w:eastAsia="Arial" w:cs="Arial"/>
          <w:color w:val="000000" w:themeColor="text1"/>
          <w:lang w:val="en-US"/>
        </w:rPr>
        <w:t>Patti Poa</w:t>
      </w:r>
    </w:p>
    <w:p w:rsidR="00AF7A0D" w:rsidP="0029638D" w:rsidRDefault="00AF7A0D" w14:paraId="76045823" w14:textId="4A03435F">
      <w:pPr>
        <w:spacing w:after="0"/>
        <w:rPr>
          <w:rStyle w:val="eop"/>
          <w:rFonts w:eastAsia="Arial" w:cs="Arial"/>
          <w:color w:val="000000" w:themeColor="text1"/>
          <w:szCs w:val="24"/>
          <w:lang w:val="en-US"/>
        </w:rPr>
      </w:pPr>
      <w:r>
        <w:rPr>
          <w:rStyle w:val="eop"/>
          <w:rFonts w:eastAsia="Arial" w:cs="Arial"/>
          <w:color w:val="000000" w:themeColor="text1"/>
          <w:szCs w:val="24"/>
          <w:lang w:val="en-US"/>
        </w:rPr>
        <w:t xml:space="preserve">Policy Advisor </w:t>
      </w:r>
      <w:r w:rsidR="002A1AB5">
        <w:rPr>
          <w:rStyle w:val="eop"/>
          <w:rFonts w:eastAsia="Arial" w:cs="Arial"/>
          <w:color w:val="000000" w:themeColor="text1"/>
          <w:szCs w:val="24"/>
          <w:lang w:val="en-US"/>
        </w:rPr>
        <w:t xml:space="preserve">– </w:t>
      </w:r>
      <w:proofErr w:type="spellStart"/>
      <w:r w:rsidR="002A1AB5">
        <w:rPr>
          <w:rStyle w:val="eop"/>
          <w:rFonts w:eastAsia="Arial" w:cs="Arial"/>
          <w:color w:val="000000" w:themeColor="text1"/>
          <w:szCs w:val="24"/>
          <w:lang w:val="en-US"/>
        </w:rPr>
        <w:t>Te</w:t>
      </w:r>
      <w:proofErr w:type="spellEnd"/>
      <w:r w:rsidR="002A1AB5">
        <w:rPr>
          <w:rStyle w:val="eop"/>
          <w:rFonts w:eastAsia="Arial" w:cs="Arial"/>
          <w:color w:val="000000" w:themeColor="text1"/>
          <w:szCs w:val="24"/>
          <w:lang w:val="en-US"/>
        </w:rPr>
        <w:t xml:space="preserve"> Tai Tokerau</w:t>
      </w:r>
    </w:p>
    <w:p w:rsidR="00DF6513" w:rsidP="0029638D" w:rsidRDefault="00DF6513" w14:paraId="4100D9A0" w14:textId="57A6F822">
      <w:pPr>
        <w:spacing w:after="0"/>
        <w:rPr>
          <w:rStyle w:val="eop"/>
          <w:rFonts w:eastAsia="Arial" w:cs="Arial"/>
          <w:color w:val="000000" w:themeColor="text1"/>
          <w:szCs w:val="24"/>
          <w:lang w:val="en-US"/>
        </w:rPr>
      </w:pPr>
      <w:r>
        <w:rPr>
          <w:rStyle w:val="eop"/>
          <w:rFonts w:eastAsia="Arial" w:cs="Arial"/>
          <w:color w:val="000000" w:themeColor="text1"/>
          <w:szCs w:val="24"/>
          <w:lang w:val="en-US"/>
        </w:rPr>
        <w:t>Disabled Persons Assembly New Zealand</w:t>
      </w:r>
    </w:p>
    <w:p w:rsidR="008F003F" w:rsidP="0029638D" w:rsidRDefault="008F003F" w14:paraId="49472B49" w14:textId="77C9D0D0">
      <w:pPr>
        <w:spacing w:after="0"/>
        <w:rPr>
          <w:rStyle w:val="eop"/>
          <w:rFonts w:eastAsia="Arial" w:cs="Arial"/>
          <w:color w:val="000000" w:themeColor="text1"/>
          <w:lang w:val="en-US"/>
        </w:rPr>
      </w:pPr>
      <w:r w:rsidRPr="5437A7CC">
        <w:rPr>
          <w:rStyle w:val="eop"/>
          <w:rFonts w:eastAsia="Arial" w:cs="Arial"/>
          <w:color w:val="000000" w:themeColor="text1"/>
          <w:lang w:val="en-US"/>
        </w:rPr>
        <w:t xml:space="preserve">Email: </w:t>
      </w:r>
      <w:hyperlink r:id="rId11">
        <w:r w:rsidRPr="5437A7CC" w:rsidR="049A7999">
          <w:rPr>
            <w:rStyle w:val="Hyperlink"/>
            <w:rFonts w:eastAsia="Arial" w:cs="Arial"/>
            <w:lang w:val="en-US"/>
          </w:rPr>
          <w:t>policy@dpa.org.nz</w:t>
        </w:r>
      </w:hyperlink>
    </w:p>
    <w:p w:rsidR="5437A7CC" w:rsidP="002666EF" w:rsidRDefault="5437A7CC" w14:paraId="215B6361" w14:textId="5333AE82">
      <w:r>
        <w:br w:type="page"/>
      </w:r>
    </w:p>
    <w:p w:rsidR="5C4BD06D" w:rsidP="00541D3A" w:rsidRDefault="5C4BD06D" w14:paraId="5039251B" w14:textId="3C8BE57A">
      <w:pPr>
        <w:pStyle w:val="Heading1"/>
      </w:pPr>
      <w:r w:rsidRPr="3D785F48">
        <w:lastRenderedPageBreak/>
        <w:t xml:space="preserve">Introducing </w:t>
      </w:r>
      <w:r w:rsidRPr="00541D3A">
        <w:t>Disabled</w:t>
      </w:r>
      <w:r w:rsidRPr="3D785F48">
        <w:t xml:space="preserve"> Persons Assembly</w:t>
      </w:r>
    </w:p>
    <w:p w:rsidR="5C4BD06D" w:rsidP="002666EF" w:rsidRDefault="5C4BD06D" w14:paraId="374CD88D" w14:textId="16756C9D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b/>
          <w:bCs/>
          <w:color w:val="000000" w:themeColor="text1"/>
          <w:szCs w:val="24"/>
        </w:rPr>
        <w:t xml:space="preserve">We work on systemic change for the equity of disabled people </w:t>
      </w:r>
    </w:p>
    <w:p w:rsidR="5C4BD06D" w:rsidP="002666EF" w:rsidRDefault="5C4BD06D" w14:paraId="44AB08F4" w14:textId="66D7BE49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Disabled Persons Assembly NZ (DPA) is a not-for-profit pan-impairment Disabled People’s Organisation run by and for disabled people.  </w:t>
      </w:r>
    </w:p>
    <w:p w:rsidR="5C4BD06D" w:rsidP="002666EF" w:rsidRDefault="5C4BD06D" w14:paraId="305DF684" w14:textId="7EBF8975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We </w:t>
      </w:r>
      <w:proofErr w:type="spellStart"/>
      <w:r w:rsidRPr="5DE5E9EF">
        <w:rPr>
          <w:rFonts w:eastAsia="Arial" w:cs="Arial"/>
          <w:color w:val="000000" w:themeColor="text1"/>
          <w:szCs w:val="24"/>
          <w:lang w:val="en-US"/>
        </w:rPr>
        <w:t>recognise</w:t>
      </w:r>
      <w:proofErr w:type="spellEnd"/>
      <w:r w:rsidRPr="5DE5E9EF">
        <w:rPr>
          <w:rFonts w:eastAsia="Arial" w:cs="Arial"/>
          <w:color w:val="000000" w:themeColor="text1"/>
          <w:szCs w:val="24"/>
          <w:lang w:val="en-US"/>
        </w:rPr>
        <w:t>:</w:t>
      </w:r>
    </w:p>
    <w:p w:rsidR="5C4BD06D" w:rsidP="002666EF" w:rsidRDefault="5C4BD06D" w14:paraId="630FC1B9" w14:textId="7A1F542B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Māori as </w:t>
      </w:r>
      <w:proofErr w:type="spellStart"/>
      <w:r w:rsidRPr="5DE5E9EF">
        <w:rPr>
          <w:rFonts w:eastAsia="Arial" w:cs="Arial"/>
          <w:color w:val="000000" w:themeColor="text1"/>
          <w:szCs w:val="24"/>
          <w:lang w:val="en-US"/>
        </w:rPr>
        <w:t>Tangata</w:t>
      </w:r>
      <w:proofErr w:type="spellEnd"/>
      <w:r w:rsidRPr="5DE5E9EF">
        <w:rPr>
          <w:rFonts w:eastAsia="Arial" w:cs="Arial"/>
          <w:color w:val="000000" w:themeColor="text1"/>
          <w:szCs w:val="24"/>
          <w:lang w:val="en-US"/>
        </w:rPr>
        <w:t xml:space="preserve"> Whenua and </w:t>
      </w:r>
      <w:hyperlink r:id="rId12">
        <w:proofErr w:type="spellStart"/>
        <w:r w:rsidRPr="5DE5E9EF">
          <w:rPr>
            <w:rStyle w:val="Hyperlink"/>
            <w:rFonts w:eastAsia="Arial" w:cs="Arial"/>
            <w:szCs w:val="24"/>
            <w:lang w:val="en-US"/>
          </w:rPr>
          <w:t>Te</w:t>
        </w:r>
        <w:proofErr w:type="spellEnd"/>
        <w:r w:rsidRPr="5DE5E9EF">
          <w:rPr>
            <w:rStyle w:val="Hyperlink"/>
            <w:rFonts w:eastAsia="Arial" w:cs="Arial"/>
            <w:szCs w:val="24"/>
            <w:lang w:val="en-US"/>
          </w:rPr>
          <w:t xml:space="preserve"> Tiriti o Waitangi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</w:t>
      </w:r>
      <w:r w:rsidR="002A1AB5">
        <w:rPr>
          <w:rFonts w:eastAsia="Arial" w:cs="Arial"/>
          <w:color w:val="000000" w:themeColor="text1"/>
          <w:szCs w:val="24"/>
          <w:lang w:val="en-US"/>
        </w:rPr>
        <w:t>a</w:t>
      </w:r>
      <w:r w:rsidRPr="5DE5E9EF">
        <w:rPr>
          <w:rFonts w:eastAsia="Arial" w:cs="Arial"/>
          <w:color w:val="000000" w:themeColor="text1"/>
          <w:szCs w:val="24"/>
          <w:lang w:val="en-US"/>
        </w:rPr>
        <w:t xml:space="preserve"> founding document of Aotearoa New Zealand;</w:t>
      </w:r>
    </w:p>
    <w:p w:rsidR="5C4BD06D" w:rsidP="002666EF" w:rsidRDefault="5C4BD06D" w14:paraId="6C2CEAEB" w14:textId="56A3644D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disabled people as experts on their own </w:t>
      </w:r>
      <w:proofErr w:type="gramStart"/>
      <w:r w:rsidRPr="5DE5E9EF">
        <w:rPr>
          <w:rFonts w:eastAsia="Arial" w:cs="Arial"/>
          <w:color w:val="000000" w:themeColor="text1"/>
          <w:szCs w:val="24"/>
          <w:lang w:val="en-US"/>
        </w:rPr>
        <w:t>lives;</w:t>
      </w:r>
      <w:proofErr w:type="gramEnd"/>
    </w:p>
    <w:p w:rsidR="5C4BD06D" w:rsidP="002666EF" w:rsidRDefault="5C4BD06D" w14:paraId="278DD8AC" w14:textId="7CDB5E4B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the </w:t>
      </w:r>
      <w:hyperlink r:id="rId13">
        <w:r w:rsidRPr="5DE5E9EF">
          <w:rPr>
            <w:rStyle w:val="Hyperlink"/>
            <w:rFonts w:eastAsia="Arial" w:cs="Arial"/>
            <w:szCs w:val="24"/>
            <w:lang w:val="en-US"/>
          </w:rPr>
          <w:t>Social Model of Disability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the guiding principle for interpreting disability and impairment; </w:t>
      </w:r>
    </w:p>
    <w:p w:rsidR="5C4BD06D" w:rsidP="002666EF" w:rsidRDefault="7C4CEB97" w14:paraId="5A5CCE88" w14:textId="62B64058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7C4CEB97">
        <w:rPr>
          <w:rFonts w:eastAsia="Arial" w:cs="Arial"/>
          <w:color w:val="000000" w:themeColor="text1"/>
          <w:lang w:val="en-US"/>
        </w:rPr>
        <w:t xml:space="preserve">the </w:t>
      </w:r>
      <w:hyperlink r:id="rId14">
        <w:r w:rsidRPr="7C4CEB97">
          <w:rPr>
            <w:rStyle w:val="Hyperlink"/>
            <w:rFonts w:eastAsia="Arial" w:cs="Arial"/>
            <w:lang w:val="en-US"/>
          </w:rPr>
          <w:t>United Nations Convention on the Rights of Persons with Disabilities</w:t>
        </w:r>
      </w:hyperlink>
      <w:r w:rsidRPr="7C4CEB97">
        <w:rPr>
          <w:rFonts w:eastAsia="Arial" w:cs="Arial"/>
          <w:color w:val="000000" w:themeColor="text1"/>
          <w:lang w:val="en-US"/>
        </w:rPr>
        <w:t xml:space="preserve"> as the basis for disabled people’s relationship with the State;</w:t>
      </w:r>
    </w:p>
    <w:p w:rsidR="7C4CEB97" w:rsidP="7C4CEB97" w:rsidRDefault="7C4CEB97" w14:paraId="6E297495" w14:textId="068B6239">
      <w:pPr>
        <w:rPr>
          <w:rFonts w:eastAsia="Arial" w:cs="Arial"/>
          <w:b/>
          <w:bCs/>
          <w:color w:val="000000" w:themeColor="text1"/>
          <w:lang w:val="en-US"/>
        </w:rPr>
      </w:pPr>
    </w:p>
    <w:p w:rsidR="5C4BD06D" w:rsidP="002666EF" w:rsidRDefault="5C4BD06D" w14:paraId="1B9D0823" w14:textId="5C11523C">
      <w:pPr>
        <w:rPr>
          <w:rFonts w:eastAsia="Arial" w:cs="Arial"/>
          <w:color w:val="000000" w:themeColor="text1"/>
          <w:szCs w:val="24"/>
        </w:rPr>
      </w:pPr>
      <w:r w:rsidRPr="5437A7CC">
        <w:rPr>
          <w:rFonts w:eastAsia="Arial" w:cs="Arial"/>
          <w:b/>
          <w:bCs/>
          <w:color w:val="000000" w:themeColor="text1"/>
          <w:lang w:val="en-US"/>
        </w:rPr>
        <w:t xml:space="preserve">We drive systemic </w:t>
      </w:r>
      <w:proofErr w:type="gramStart"/>
      <w:r w:rsidRPr="5437A7CC">
        <w:rPr>
          <w:rFonts w:eastAsia="Arial" w:cs="Arial"/>
          <w:b/>
          <w:bCs/>
          <w:color w:val="000000" w:themeColor="text1"/>
          <w:lang w:val="en-US"/>
        </w:rPr>
        <w:t>change</w:t>
      </w:r>
      <w:proofErr w:type="gramEnd"/>
      <w:r w:rsidRPr="5437A7CC">
        <w:rPr>
          <w:rFonts w:eastAsia="Arial" w:cs="Arial"/>
          <w:b/>
          <w:bCs/>
          <w:color w:val="000000" w:themeColor="text1"/>
          <w:lang w:val="en-US"/>
        </w:rPr>
        <w:t xml:space="preserve"> through: </w:t>
      </w:r>
    </w:p>
    <w:p w:rsidRPr="00AF1FB5" w:rsidR="06802624" w:rsidP="002666EF" w:rsidRDefault="12894D1A" w14:paraId="7377BFE6" w14:textId="66269623">
      <w:r w:rsidRPr="00AF1FB5">
        <w:rPr>
          <w:rFonts w:eastAsia="Arial" w:cs="Arial"/>
          <w:b/>
          <w:bCs/>
          <w:szCs w:val="24"/>
        </w:rPr>
        <w:t xml:space="preserve">Rangatiratanga </w:t>
      </w:r>
      <w:r w:rsidR="00541D3A">
        <w:rPr>
          <w:rFonts w:eastAsia="Arial" w:cs="Arial"/>
          <w:b/>
          <w:bCs/>
          <w:szCs w:val="24"/>
        </w:rPr>
        <w:t>|</w:t>
      </w:r>
      <w:r w:rsidRPr="00AF1FB5" w:rsidR="18BCFCEE">
        <w:rPr>
          <w:rFonts w:eastAsia="Arial" w:cs="Arial"/>
          <w:b/>
          <w:bCs/>
          <w:szCs w:val="24"/>
        </w:rPr>
        <w:t xml:space="preserve"> </w:t>
      </w:r>
      <w:r w:rsidRPr="00AF1FB5">
        <w:rPr>
          <w:rFonts w:eastAsia="Arial" w:cs="Arial"/>
          <w:b/>
          <w:bCs/>
          <w:szCs w:val="24"/>
        </w:rPr>
        <w:t xml:space="preserve">Leadership: </w:t>
      </w:r>
      <w:r w:rsidRPr="00AF1FB5">
        <w:rPr>
          <w:rFonts w:eastAsia="Arial" w:cs="Arial"/>
          <w:szCs w:val="24"/>
        </w:rPr>
        <w:t xml:space="preserve">reflecting the collective voice of disabled people, locally, nationally and internationally. </w:t>
      </w:r>
    </w:p>
    <w:p w:rsidRPr="00AF1FB5" w:rsidR="06802624" w:rsidP="002666EF" w:rsidRDefault="12894D1A" w14:paraId="68C914E6" w14:textId="4105B56E">
      <w:proofErr w:type="spellStart"/>
      <w:r w:rsidRPr="00AF1FB5">
        <w:rPr>
          <w:rFonts w:eastAsia="Arial" w:cs="Arial"/>
          <w:b/>
          <w:bCs/>
          <w:szCs w:val="24"/>
        </w:rPr>
        <w:t>Pārongo</w:t>
      </w:r>
      <w:proofErr w:type="spellEnd"/>
      <w:r w:rsidRPr="00AF1FB5">
        <w:rPr>
          <w:rFonts w:eastAsia="Arial" w:cs="Arial"/>
          <w:b/>
          <w:bCs/>
          <w:szCs w:val="24"/>
        </w:rPr>
        <w:t xml:space="preserve"> me </w:t>
      </w:r>
      <w:proofErr w:type="spellStart"/>
      <w:r w:rsidRPr="00AF1FB5">
        <w:rPr>
          <w:rFonts w:eastAsia="Arial" w:cs="Arial"/>
          <w:b/>
          <w:bCs/>
          <w:szCs w:val="24"/>
        </w:rPr>
        <w:t>te</w:t>
      </w:r>
      <w:proofErr w:type="spellEnd"/>
      <w:r w:rsidRPr="00AF1FB5">
        <w:rPr>
          <w:rFonts w:eastAsia="Arial" w:cs="Arial"/>
          <w:b/>
          <w:bCs/>
          <w:szCs w:val="24"/>
        </w:rPr>
        <w:t xml:space="preserve"> </w:t>
      </w:r>
      <w:proofErr w:type="spellStart"/>
      <w:r w:rsidRPr="00AF1FB5">
        <w:rPr>
          <w:rFonts w:eastAsia="Arial" w:cs="Arial"/>
          <w:b/>
          <w:bCs/>
          <w:szCs w:val="24"/>
        </w:rPr>
        <w:t>tohutohu</w:t>
      </w:r>
      <w:proofErr w:type="spellEnd"/>
      <w:r w:rsidRPr="00AF1FB5">
        <w:rPr>
          <w:rFonts w:eastAsia="Arial" w:cs="Arial"/>
          <w:b/>
          <w:bCs/>
          <w:szCs w:val="24"/>
        </w:rPr>
        <w:t xml:space="preserve"> </w:t>
      </w:r>
      <w:r w:rsidR="00541D3A">
        <w:rPr>
          <w:rFonts w:eastAsia="Arial" w:cs="Arial"/>
          <w:b/>
          <w:bCs/>
          <w:szCs w:val="24"/>
        </w:rPr>
        <w:t>|</w:t>
      </w:r>
      <w:r w:rsidRPr="00AF1FB5" w:rsidR="5DE12821">
        <w:rPr>
          <w:rFonts w:eastAsia="Arial" w:cs="Arial"/>
          <w:b/>
          <w:bCs/>
          <w:szCs w:val="24"/>
        </w:rPr>
        <w:t xml:space="preserve"> </w:t>
      </w:r>
      <w:r w:rsidRPr="00AF1FB5">
        <w:rPr>
          <w:rFonts w:eastAsia="Arial" w:cs="Arial"/>
          <w:b/>
          <w:bCs/>
          <w:szCs w:val="24"/>
        </w:rPr>
        <w:t xml:space="preserve">Information and advice: </w:t>
      </w:r>
      <w:r w:rsidRPr="00AF1FB5">
        <w:rPr>
          <w:rFonts w:eastAsia="Arial" w:cs="Arial"/>
          <w:szCs w:val="24"/>
        </w:rPr>
        <w:t>informing and advising on policies impacting on the lives of disabled people.</w:t>
      </w:r>
    </w:p>
    <w:p w:rsidRPr="00AF1FB5" w:rsidR="06802624" w:rsidP="002666EF" w:rsidRDefault="12894D1A" w14:paraId="0B6E81E3" w14:textId="20597374">
      <w:proofErr w:type="spellStart"/>
      <w:r w:rsidRPr="00AF1FB5">
        <w:rPr>
          <w:rFonts w:eastAsia="Arial" w:cs="Arial"/>
          <w:b/>
          <w:bCs/>
          <w:szCs w:val="24"/>
        </w:rPr>
        <w:t>Kōkiri</w:t>
      </w:r>
      <w:proofErr w:type="spellEnd"/>
      <w:r w:rsidRPr="00AF1FB5">
        <w:rPr>
          <w:rFonts w:eastAsia="Arial" w:cs="Arial"/>
          <w:b/>
          <w:bCs/>
          <w:szCs w:val="24"/>
        </w:rPr>
        <w:t xml:space="preserve"> </w:t>
      </w:r>
      <w:r w:rsidR="00541D3A">
        <w:rPr>
          <w:rFonts w:eastAsia="Arial" w:cs="Arial"/>
          <w:b/>
          <w:bCs/>
          <w:szCs w:val="24"/>
        </w:rPr>
        <w:t>|</w:t>
      </w:r>
      <w:r w:rsidRPr="00AF1FB5" w:rsidR="1665085C">
        <w:rPr>
          <w:rFonts w:eastAsia="Arial" w:cs="Arial"/>
          <w:b/>
          <w:bCs/>
          <w:szCs w:val="24"/>
        </w:rPr>
        <w:t xml:space="preserve"> </w:t>
      </w:r>
      <w:r w:rsidRPr="00AF1FB5">
        <w:rPr>
          <w:rFonts w:eastAsia="Arial" w:cs="Arial"/>
          <w:b/>
          <w:bCs/>
          <w:szCs w:val="24"/>
        </w:rPr>
        <w:t xml:space="preserve">Advocacy: </w:t>
      </w:r>
      <w:r w:rsidRPr="00AF1FB5">
        <w:rPr>
          <w:rFonts w:eastAsia="Arial" w:cs="Arial"/>
          <w:szCs w:val="24"/>
        </w:rPr>
        <w:t>supporting disabled people to have a voice, including a collective voice, in society.</w:t>
      </w:r>
    </w:p>
    <w:p w:rsidRPr="00AF1FB5" w:rsidR="06802624" w:rsidP="002666EF" w:rsidRDefault="12894D1A" w14:paraId="11DA7016" w14:textId="2DECF60C">
      <w:pPr>
        <w:rPr>
          <w:rFonts w:eastAsia="Arial" w:cs="Arial"/>
          <w:szCs w:val="24"/>
        </w:rPr>
      </w:pPr>
      <w:proofErr w:type="spellStart"/>
      <w:r w:rsidRPr="00AF1FB5">
        <w:rPr>
          <w:rFonts w:eastAsia="Arial" w:cs="Arial"/>
          <w:b/>
          <w:bCs/>
          <w:szCs w:val="24"/>
        </w:rPr>
        <w:t>Aroturuki</w:t>
      </w:r>
      <w:proofErr w:type="spellEnd"/>
      <w:r w:rsidRPr="00AF1FB5" w:rsidR="698D4107">
        <w:rPr>
          <w:rFonts w:eastAsia="Arial" w:cs="Arial"/>
          <w:b/>
          <w:bCs/>
          <w:szCs w:val="24"/>
        </w:rPr>
        <w:t xml:space="preserve"> </w:t>
      </w:r>
      <w:r w:rsidR="00541D3A">
        <w:rPr>
          <w:rFonts w:eastAsia="Arial" w:cs="Arial"/>
          <w:b/>
          <w:bCs/>
          <w:szCs w:val="24"/>
        </w:rPr>
        <w:t>|</w:t>
      </w:r>
      <w:r w:rsidRPr="00AF1FB5">
        <w:rPr>
          <w:rFonts w:eastAsia="Arial" w:cs="Arial"/>
          <w:b/>
          <w:bCs/>
          <w:szCs w:val="24"/>
        </w:rPr>
        <w:t xml:space="preserve"> Monitoring: </w:t>
      </w:r>
      <w:r w:rsidRPr="00AF1FB5">
        <w:rPr>
          <w:rFonts w:eastAsia="Arial" w:cs="Arial"/>
          <w:szCs w:val="24"/>
        </w:rPr>
        <w:t>monitoring and giving feedback on existing laws, policies and practices about and relevant to disabled people.</w:t>
      </w:r>
    </w:p>
    <w:p w:rsidR="00424618" w:rsidRDefault="00424618" w14:paraId="02FE61B2" w14:textId="73F6A022">
      <w:pPr>
        <w:spacing w:line="276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br w:type="page"/>
      </w:r>
    </w:p>
    <w:p w:rsidR="5C4BD06D" w:rsidP="00541D3A" w:rsidRDefault="5C4BD06D" w14:paraId="44190AC1" w14:textId="716E7C56">
      <w:pPr>
        <w:pStyle w:val="Heading1"/>
        <w:rPr>
          <w:bCs/>
        </w:rPr>
      </w:pPr>
      <w:r w:rsidRPr="3D785F48">
        <w:lastRenderedPageBreak/>
        <w:t>The submission</w:t>
      </w:r>
    </w:p>
    <w:p w:rsidR="00FE4546" w:rsidP="00FE4546" w:rsidRDefault="00FE4546" w14:paraId="530B6337" w14:textId="24BD37CA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cs="Arial"/>
        </w:rPr>
      </w:pPr>
      <w:r w:rsidRPr="06802624">
        <w:rPr>
          <w:rFonts w:ascii="Arial" w:hAnsi="Arial" w:cs="Arial"/>
        </w:rPr>
        <w:t xml:space="preserve">DPA welcomes the opportunity to engage with </w:t>
      </w:r>
      <w:r>
        <w:rPr>
          <w:rFonts w:ascii="Arial" w:hAnsi="Arial" w:cs="Arial"/>
        </w:rPr>
        <w:t xml:space="preserve">Far North District </w:t>
      </w:r>
      <w:r w:rsidRPr="06802624">
        <w:rPr>
          <w:rFonts w:ascii="Arial" w:hAnsi="Arial" w:cs="Arial"/>
        </w:rPr>
        <w:t xml:space="preserve">Council on </w:t>
      </w:r>
      <w:r w:rsidRPr="005B05DC" w:rsidR="005B05DC">
        <w:rPr>
          <w:rFonts w:ascii="Arial" w:hAnsi="Arial" w:cs="Arial"/>
        </w:rPr>
        <w:t xml:space="preserve">Utu </w:t>
      </w:r>
      <w:proofErr w:type="spellStart"/>
      <w:r w:rsidRPr="005B05DC" w:rsidR="005B05DC">
        <w:rPr>
          <w:rFonts w:ascii="Arial" w:hAnsi="Arial" w:cs="Arial"/>
        </w:rPr>
        <w:t>Whakawhanake</w:t>
      </w:r>
      <w:proofErr w:type="spellEnd"/>
      <w:r w:rsidRPr="005B05DC" w:rsidR="005B05DC">
        <w:rPr>
          <w:rFonts w:ascii="Arial" w:hAnsi="Arial" w:cs="Arial"/>
        </w:rPr>
        <w:t xml:space="preserve"> – Development Contributions Policy 2025</w:t>
      </w:r>
      <w:r w:rsidR="00E5406B">
        <w:rPr>
          <w:rFonts w:ascii="Arial" w:hAnsi="Arial" w:cs="Arial"/>
        </w:rPr>
        <w:t xml:space="preserve"> and supports t</w:t>
      </w:r>
      <w:r w:rsidRPr="00E5406B" w:rsidR="00E5406B">
        <w:rPr>
          <w:rFonts w:ascii="Arial" w:hAnsi="Arial" w:cs="Arial"/>
        </w:rPr>
        <w:t xml:space="preserve">he decision </w:t>
      </w:r>
      <w:r w:rsidR="00E5406B">
        <w:rPr>
          <w:rFonts w:ascii="Arial" w:hAnsi="Arial" w:cs="Arial"/>
        </w:rPr>
        <w:t xml:space="preserve">to </w:t>
      </w:r>
      <w:r w:rsidRPr="00E5406B" w:rsidR="00E5406B">
        <w:rPr>
          <w:rFonts w:ascii="Arial" w:hAnsi="Arial" w:cs="Arial"/>
        </w:rPr>
        <w:t>reinstate development contributions</w:t>
      </w:r>
      <w:r w:rsidR="001B0312">
        <w:rPr>
          <w:rFonts w:ascii="Arial" w:hAnsi="Arial" w:cs="Arial"/>
        </w:rPr>
        <w:t xml:space="preserve">.  This is relevant </w:t>
      </w:r>
      <w:r w:rsidR="00825EAB">
        <w:rPr>
          <w:rFonts w:ascii="Arial" w:hAnsi="Arial" w:cs="Arial"/>
        </w:rPr>
        <w:t>with the increase of developers due to the imp</w:t>
      </w:r>
      <w:r w:rsidR="00116DC2">
        <w:rPr>
          <w:rFonts w:ascii="Arial" w:hAnsi="Arial" w:cs="Arial"/>
        </w:rPr>
        <w:t>lementation of Fast-track Approvals Act 2025.</w:t>
      </w:r>
    </w:p>
    <w:p w:rsidR="00FE4546" w:rsidP="00CE1AE7" w:rsidRDefault="00FE4546" w14:paraId="5BC46974" w14:textId="7EEF77CD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eastAsia="Arial" w:cs="Arial"/>
        </w:rPr>
      </w:pPr>
      <w:r w:rsidRPr="3D785F48">
        <w:rPr>
          <w:rFonts w:ascii="Arial" w:hAnsi="Arial" w:eastAsia="Arial" w:cs="Arial"/>
        </w:rPr>
        <w:t xml:space="preserve">Council </w:t>
      </w:r>
      <w:r w:rsidRPr="3E493CB6">
        <w:rPr>
          <w:rFonts w:ascii="Arial" w:hAnsi="Arial" w:eastAsia="Arial" w:cs="Arial"/>
        </w:rPr>
        <w:t>investment</w:t>
      </w:r>
      <w:r w:rsidRPr="3D785F48">
        <w:rPr>
          <w:rFonts w:ascii="Arial" w:hAnsi="Arial" w:eastAsia="Arial" w:cs="Arial"/>
        </w:rPr>
        <w:t xml:space="preserve"> in new </w:t>
      </w:r>
      <w:r w:rsidR="001B0312">
        <w:rPr>
          <w:rFonts w:ascii="Arial" w:hAnsi="Arial" w:eastAsia="Arial" w:cs="Arial"/>
        </w:rPr>
        <w:t>infrastructure</w:t>
      </w:r>
      <w:r>
        <w:rPr>
          <w:rFonts w:ascii="Arial" w:hAnsi="Arial" w:eastAsia="Arial" w:cs="Arial"/>
        </w:rPr>
        <w:t xml:space="preserve"> with developers</w:t>
      </w:r>
      <w:r w:rsidRPr="3D785F48">
        <w:rPr>
          <w:rFonts w:ascii="Arial" w:hAnsi="Arial" w:eastAsia="Arial" w:cs="Arial"/>
        </w:rPr>
        <w:t xml:space="preserve"> would be positive from an accessibility standpoint as building new facilities </w:t>
      </w:r>
      <w:r>
        <w:rPr>
          <w:rFonts w:ascii="Arial" w:hAnsi="Arial" w:eastAsia="Arial" w:cs="Arial"/>
        </w:rPr>
        <w:t>means</w:t>
      </w:r>
      <w:r w:rsidRPr="3D785F48">
        <w:rPr>
          <w:rFonts w:ascii="Arial" w:hAnsi="Arial" w:eastAsia="Arial" w:cs="Arial"/>
        </w:rPr>
        <w:t xml:space="preserve"> that they c</w:t>
      </w:r>
      <w:r>
        <w:rPr>
          <w:rFonts w:ascii="Arial" w:hAnsi="Arial" w:eastAsia="Arial" w:cs="Arial"/>
        </w:rPr>
        <w:t xml:space="preserve">an </w:t>
      </w:r>
      <w:r w:rsidRPr="3D785F48">
        <w:rPr>
          <w:rFonts w:ascii="Arial" w:hAnsi="Arial" w:eastAsia="Arial" w:cs="Arial"/>
        </w:rPr>
        <w:t xml:space="preserve">be designed and constructed to </w:t>
      </w:r>
      <w:r w:rsidR="00E21156">
        <w:rPr>
          <w:rFonts w:ascii="Arial" w:hAnsi="Arial" w:eastAsia="Arial" w:cs="Arial"/>
        </w:rPr>
        <w:t>U</w:t>
      </w:r>
      <w:r w:rsidRPr="3D785F48">
        <w:rPr>
          <w:rFonts w:ascii="Arial" w:hAnsi="Arial" w:eastAsia="Arial" w:cs="Arial"/>
        </w:rPr>
        <w:t xml:space="preserve">niversal </w:t>
      </w:r>
      <w:r w:rsidR="00E21156">
        <w:rPr>
          <w:rFonts w:ascii="Arial" w:hAnsi="Arial" w:eastAsia="Arial" w:cs="Arial"/>
        </w:rPr>
        <w:t>D</w:t>
      </w:r>
      <w:r w:rsidRPr="3D785F48">
        <w:rPr>
          <w:rFonts w:ascii="Arial" w:hAnsi="Arial" w:eastAsia="Arial" w:cs="Arial"/>
        </w:rPr>
        <w:t>esign principle</w:t>
      </w:r>
      <w:r w:rsidR="00E21156">
        <w:rPr>
          <w:rFonts w:ascii="Arial" w:hAnsi="Arial" w:eastAsia="Arial" w:cs="Arial"/>
        </w:rPr>
        <w:t xml:space="preserve">s as outlined in the Taitokerau </w:t>
      </w:r>
      <w:r w:rsidR="00CE1AE7">
        <w:rPr>
          <w:rFonts w:ascii="Arial" w:hAnsi="Arial" w:eastAsia="Arial" w:cs="Arial"/>
        </w:rPr>
        <w:t>Regional Accessibility Strategy.</w:t>
      </w:r>
      <w:r w:rsidR="00CE1AE7">
        <w:rPr>
          <w:rStyle w:val="FootnoteReference"/>
          <w:rFonts w:ascii="Arial" w:hAnsi="Arial" w:eastAsia="Arial" w:cs="Arial"/>
        </w:rPr>
        <w:footnoteReference w:id="2"/>
      </w:r>
    </w:p>
    <w:p w:rsidRPr="00E5406B" w:rsidR="00A7232F" w:rsidP="00CE1AE7" w:rsidRDefault="00A7232F" w14:paraId="59D4327B" w14:textId="77777777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eastAsia="Arial" w:cs="Arial"/>
        </w:rPr>
      </w:pPr>
    </w:p>
    <w:p w:rsidR="00FE4546" w:rsidP="00FE4546" w:rsidRDefault="00FE4546" w14:paraId="190E6CBF" w14:textId="77777777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eastAsia="Arial" w:cs="Arial"/>
          <w:b/>
          <w:bCs/>
          <w:color w:val="143F6A" w:themeColor="accent3" w:themeShade="80"/>
          <w:sz w:val="28"/>
          <w:szCs w:val="28"/>
        </w:rPr>
      </w:pPr>
      <w:r w:rsidRPr="3D785F48">
        <w:rPr>
          <w:rFonts w:ascii="Arial" w:hAnsi="Arial" w:eastAsia="Arial" w:cs="Arial"/>
          <w:b/>
          <w:bCs/>
          <w:color w:val="143F6A" w:themeColor="accent3" w:themeShade="80"/>
          <w:sz w:val="28"/>
          <w:szCs w:val="28"/>
        </w:rPr>
        <w:t xml:space="preserve">Accessibility </w:t>
      </w:r>
      <w:r>
        <w:rPr>
          <w:rFonts w:ascii="Arial" w:hAnsi="Arial" w:eastAsia="Arial" w:cs="Arial"/>
          <w:b/>
          <w:bCs/>
          <w:color w:val="143F6A" w:themeColor="accent3" w:themeShade="80"/>
          <w:sz w:val="28"/>
          <w:szCs w:val="28"/>
        </w:rPr>
        <w:t>lens on policy</w:t>
      </w:r>
    </w:p>
    <w:p w:rsidR="00FE4546" w:rsidP="002D09C5" w:rsidRDefault="00FE4546" w14:paraId="47E76856" w14:textId="14067F66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eastAsia="Arial" w:cs="Arial"/>
        </w:rPr>
      </w:pPr>
      <w:r w:rsidRPr="5437A7CC">
        <w:rPr>
          <w:rFonts w:ascii="Arial" w:hAnsi="Arial" w:eastAsia="Arial" w:cs="Arial"/>
        </w:rPr>
        <w:t xml:space="preserve">DPA </w:t>
      </w:r>
      <w:r>
        <w:rPr>
          <w:rFonts w:ascii="Arial" w:hAnsi="Arial" w:eastAsia="Arial" w:cs="Arial"/>
        </w:rPr>
        <w:t xml:space="preserve">highlights the need for an </w:t>
      </w:r>
      <w:r w:rsidRPr="5437A7CC">
        <w:rPr>
          <w:rFonts w:ascii="Arial" w:hAnsi="Arial" w:eastAsia="Arial" w:cs="Arial"/>
        </w:rPr>
        <w:t xml:space="preserve">accessibility </w:t>
      </w:r>
      <w:r>
        <w:rPr>
          <w:rFonts w:ascii="Arial" w:hAnsi="Arial" w:eastAsia="Arial" w:cs="Arial"/>
        </w:rPr>
        <w:t>lens on developments.</w:t>
      </w:r>
      <w:r w:rsidR="003464A6">
        <w:rPr>
          <w:rFonts w:ascii="Arial" w:hAnsi="Arial" w:eastAsia="Arial" w:cs="Arial"/>
        </w:rPr>
        <w:t xml:space="preserve"> We have addressed the importance of </w:t>
      </w:r>
      <w:r>
        <w:rPr>
          <w:rFonts w:ascii="Arial" w:hAnsi="Arial" w:eastAsia="Arial" w:cs="Arial"/>
        </w:rPr>
        <w:t xml:space="preserve">developers </w:t>
      </w:r>
      <w:r w:rsidR="003464A6">
        <w:rPr>
          <w:rFonts w:ascii="Arial" w:hAnsi="Arial" w:eastAsia="Arial" w:cs="Arial"/>
        </w:rPr>
        <w:t xml:space="preserve">needing </w:t>
      </w:r>
      <w:r w:rsidR="00617CEB">
        <w:rPr>
          <w:rFonts w:ascii="Arial" w:hAnsi="Arial" w:eastAsia="Arial" w:cs="Arial"/>
        </w:rPr>
        <w:t xml:space="preserve">new builds </w:t>
      </w:r>
      <w:r w:rsidR="002D09C5">
        <w:rPr>
          <w:rFonts w:ascii="Arial" w:hAnsi="Arial" w:eastAsia="Arial" w:cs="Arial"/>
        </w:rPr>
        <w:t xml:space="preserve">based on Universal Design, but the inclusion of your </w:t>
      </w:r>
      <w:r w:rsidRPr="62B025CB">
        <w:rPr>
          <w:rFonts w:ascii="Arial" w:hAnsi="Arial" w:eastAsia="Arial" w:cs="Arial"/>
        </w:rPr>
        <w:t xml:space="preserve">Disability </w:t>
      </w:r>
      <w:r w:rsidR="002D09C5">
        <w:rPr>
          <w:rFonts w:ascii="Arial" w:hAnsi="Arial" w:eastAsia="Arial" w:cs="Arial"/>
        </w:rPr>
        <w:t>Action Group is key</w:t>
      </w:r>
      <w:r w:rsidRPr="62B025CB">
        <w:rPr>
          <w:rFonts w:ascii="Arial" w:hAnsi="Arial" w:eastAsia="Arial" w:cs="Arial"/>
        </w:rPr>
        <w:t>.</w:t>
      </w:r>
    </w:p>
    <w:p w:rsidR="0062462B" w:rsidP="004B5A81" w:rsidRDefault="005C6292" w14:paraId="16088192" w14:textId="771DDA75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eastAsia="Arial" w:cs="Arial"/>
        </w:rPr>
      </w:pPr>
      <w:r w:rsidRPr="005C6292">
        <w:rPr>
          <w:rFonts w:ascii="Arial" w:hAnsi="Arial" w:eastAsia="Arial" w:cs="Arial"/>
          <w:b/>
          <w:bCs/>
        </w:rPr>
        <w:t xml:space="preserve">DPA recommends </w:t>
      </w:r>
      <w:r w:rsidRPr="5437A7CC">
        <w:rPr>
          <w:rFonts w:ascii="Arial" w:hAnsi="Arial" w:eastAsia="Arial" w:cs="Arial"/>
        </w:rPr>
        <w:t xml:space="preserve">that </w:t>
      </w:r>
      <w:r>
        <w:rPr>
          <w:rFonts w:ascii="Arial" w:hAnsi="Arial" w:eastAsia="Arial" w:cs="Arial"/>
        </w:rPr>
        <w:t>Council advise developers implement Universal Design on new builds</w:t>
      </w:r>
      <w:r w:rsidR="003D3952">
        <w:rPr>
          <w:rFonts w:ascii="Arial" w:hAnsi="Arial" w:eastAsia="Arial" w:cs="Arial"/>
        </w:rPr>
        <w:t xml:space="preserve"> in consultation with barrier free advisors</w:t>
      </w:r>
      <w:r w:rsidR="00A7232F">
        <w:rPr>
          <w:rFonts w:ascii="Arial" w:hAnsi="Arial" w:eastAsia="Arial" w:cs="Arial"/>
        </w:rPr>
        <w:t>.</w:t>
      </w:r>
    </w:p>
    <w:p w:rsidRPr="005F7974" w:rsidR="005F7974" w:rsidP="005F7974" w:rsidRDefault="005F7974" w14:paraId="3D18EAD8" w14:textId="177A0CD5">
      <w:pPr>
        <w:rPr>
          <w:rFonts w:eastAsia="Arial" w:cs="Arial"/>
          <w:color w:val="000000" w:themeColor="text1"/>
        </w:rPr>
      </w:pPr>
      <w:r w:rsidRPr="003D3952">
        <w:rPr>
          <w:rFonts w:eastAsia="Arial" w:cs="Arial"/>
          <w:b/>
          <w:bCs/>
          <w:color w:val="000000" w:themeColor="text1"/>
        </w:rPr>
        <w:t>DPA recommends</w:t>
      </w:r>
      <w:r>
        <w:rPr>
          <w:rFonts w:eastAsia="Arial" w:cs="Arial"/>
          <w:color w:val="000000" w:themeColor="text1"/>
        </w:rPr>
        <w:t xml:space="preserve"> that</w:t>
      </w:r>
      <w:r w:rsidRPr="003D3952">
        <w:rPr>
          <w:rFonts w:eastAsia="Arial" w:cs="Arial"/>
        </w:rPr>
        <w:t xml:space="preserve"> </w:t>
      </w:r>
      <w:r w:rsidRPr="62B025CB">
        <w:rPr>
          <w:rFonts w:eastAsia="Arial" w:cs="Arial"/>
        </w:rPr>
        <w:t xml:space="preserve">Council inform key development stakeholders including architects, landscape designers, engineering consultants, project management companies, placemaking agencies and infrastructure companies of Council’s commitment to </w:t>
      </w:r>
      <w:r>
        <w:rPr>
          <w:rFonts w:eastAsia="Arial" w:cs="Arial"/>
        </w:rPr>
        <w:t>U</w:t>
      </w:r>
      <w:r w:rsidRPr="62B025CB">
        <w:rPr>
          <w:rFonts w:eastAsia="Arial" w:cs="Arial"/>
        </w:rPr>
        <w:t xml:space="preserve">niversal </w:t>
      </w:r>
      <w:r>
        <w:rPr>
          <w:rFonts w:eastAsia="Arial" w:cs="Arial"/>
        </w:rPr>
        <w:t>D</w:t>
      </w:r>
      <w:r w:rsidRPr="62B025CB">
        <w:rPr>
          <w:rFonts w:eastAsia="Arial" w:cs="Arial"/>
        </w:rPr>
        <w:t>esign.</w:t>
      </w:r>
    </w:p>
    <w:p w:rsidR="005F7974" w:rsidRDefault="005F7974" w14:paraId="1A9A11CC" w14:textId="3A50ACA0">
      <w:pPr>
        <w:spacing w:line="276" w:lineRule="auto"/>
        <w:rPr>
          <w:rFonts w:eastAsia="Arial" w:cs="Arial"/>
          <w:b/>
          <w:bCs/>
          <w:color w:val="143F6A" w:themeColor="accent3" w:themeShade="80"/>
          <w:sz w:val="28"/>
          <w:szCs w:val="28"/>
        </w:rPr>
      </w:pPr>
    </w:p>
    <w:p w:rsidRPr="00A25B07" w:rsidR="00FE4546" w:rsidP="00A25B07" w:rsidRDefault="00FE4546" w14:paraId="369CFD2E" w14:textId="404B0F63">
      <w:pPr>
        <w:spacing w:line="276" w:lineRule="auto"/>
        <w:rPr>
          <w:rFonts w:eastAsia="Arial" w:cs="Arial"/>
          <w:b/>
          <w:bCs/>
          <w:color w:val="143F6A" w:themeColor="accent3" w:themeShade="80"/>
          <w:sz w:val="28"/>
          <w:szCs w:val="28"/>
          <w:lang w:eastAsia="en-NZ"/>
        </w:rPr>
      </w:pPr>
      <w:r>
        <w:rPr>
          <w:rFonts w:eastAsia="Arial" w:cs="Arial"/>
          <w:b/>
          <w:bCs/>
          <w:color w:val="143F6A" w:themeColor="accent3" w:themeShade="80"/>
          <w:sz w:val="28"/>
          <w:szCs w:val="28"/>
        </w:rPr>
        <w:t>Developers and ratepayers’ contributions</w:t>
      </w:r>
    </w:p>
    <w:p w:rsidR="00FE4546" w:rsidP="00FE4546" w:rsidRDefault="00FE4546" w14:paraId="3FA99D96" w14:textId="3E48B555">
      <w:pPr>
        <w:rPr>
          <w:rFonts w:eastAsia="Arial" w:cs="Arial"/>
          <w:color w:val="000000" w:themeColor="text1"/>
          <w:szCs w:val="24"/>
          <w:vertAlign w:val="superscript"/>
        </w:rPr>
      </w:pPr>
      <w:r>
        <w:rPr>
          <w:rFonts w:cs="Arial"/>
        </w:rPr>
        <w:t xml:space="preserve">Statistics show that disabled people are predominantly </w:t>
      </w:r>
      <w:r w:rsidRPr="3D785F48">
        <w:rPr>
          <w:rFonts w:cs="Arial"/>
        </w:rPr>
        <w:t xml:space="preserve">low-income </w:t>
      </w:r>
      <w:r>
        <w:rPr>
          <w:rFonts w:cs="Arial"/>
        </w:rPr>
        <w:t>earners</w:t>
      </w:r>
      <w:r w:rsidRPr="3D785F48">
        <w:rPr>
          <w:rFonts w:cs="Arial"/>
        </w:rPr>
        <w:t>.</w:t>
      </w:r>
      <w:r w:rsidR="00755F02">
        <w:rPr>
          <w:rStyle w:val="FootnoteReference"/>
          <w:rFonts w:cs="Arial"/>
        </w:rPr>
        <w:footnoteReference w:id="3"/>
      </w:r>
      <w:r w:rsidR="00590CDB">
        <w:rPr>
          <w:rFonts w:cs="Arial"/>
        </w:rPr>
        <w:t xml:space="preserve">  </w:t>
      </w:r>
      <w:r w:rsidRPr="00590CDB" w:rsidR="00590CDB">
        <w:rPr>
          <w:rFonts w:cs="Arial"/>
        </w:rPr>
        <w:t xml:space="preserve">The policy benefits disabled people who are ratepayers </w:t>
      </w:r>
      <w:r w:rsidR="00570540">
        <w:rPr>
          <w:rFonts w:eastAsia="Arial" w:cs="Arial"/>
          <w:color w:val="000000" w:themeColor="text1"/>
        </w:rPr>
        <w:t xml:space="preserve">either </w:t>
      </w:r>
      <w:r w:rsidR="006B6FA3">
        <w:rPr>
          <w:rFonts w:eastAsia="Arial" w:cs="Arial"/>
          <w:color w:val="000000" w:themeColor="text1"/>
        </w:rPr>
        <w:t xml:space="preserve">as </w:t>
      </w:r>
      <w:r w:rsidR="0088002B">
        <w:rPr>
          <w:rFonts w:eastAsia="Arial" w:cs="Arial"/>
          <w:color w:val="000000" w:themeColor="text1"/>
        </w:rPr>
        <w:t>homeowners</w:t>
      </w:r>
      <w:r w:rsidR="00570540">
        <w:rPr>
          <w:rFonts w:eastAsia="Arial" w:cs="Arial"/>
          <w:color w:val="000000" w:themeColor="text1"/>
        </w:rPr>
        <w:t xml:space="preserve"> or tenants</w:t>
      </w:r>
      <w:r w:rsidRPr="00590CDB" w:rsidR="00570540">
        <w:rPr>
          <w:rFonts w:cs="Arial"/>
        </w:rPr>
        <w:t xml:space="preserve"> </w:t>
      </w:r>
      <w:r w:rsidRPr="00590CDB" w:rsidR="00590CDB">
        <w:rPr>
          <w:rFonts w:cs="Arial"/>
        </w:rPr>
        <w:t xml:space="preserve">primarily </w:t>
      </w:r>
      <w:r w:rsidRPr="00590CDB" w:rsidR="00590CDB">
        <w:rPr>
          <w:rFonts w:cs="Arial"/>
        </w:rPr>
        <w:lastRenderedPageBreak/>
        <w:t xml:space="preserve">by ensuring that the cost of infrastructure is shared fairly and does not fall disproportionately </w:t>
      </w:r>
      <w:r w:rsidR="0088002B">
        <w:rPr>
          <w:rFonts w:cs="Arial"/>
        </w:rPr>
        <w:t>on ratepayers</w:t>
      </w:r>
      <w:r w:rsidRPr="00590CDB" w:rsidR="00590CDB">
        <w:rPr>
          <w:rFonts w:cs="Arial"/>
        </w:rPr>
        <w:t>.</w:t>
      </w:r>
    </w:p>
    <w:p w:rsidR="00FE4546" w:rsidP="00FE4546" w:rsidRDefault="00FE4546" w14:paraId="0B5A3020" w14:textId="77777777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Statistics from Ministry of Housing noted that </w:t>
      </w:r>
      <w:r w:rsidRPr="007469CB">
        <w:rPr>
          <w:rFonts w:eastAsia="Arial" w:cs="Arial"/>
          <w:color w:val="000000" w:themeColor="text1"/>
        </w:rPr>
        <w:t>56.5% of disabled people were living in an owner-occupied dwelling</w:t>
      </w:r>
      <w:r>
        <w:rPr>
          <w:rFonts w:eastAsia="Arial" w:cs="Arial"/>
          <w:color w:val="000000" w:themeColor="text1"/>
        </w:rPr>
        <w:t>, however reports from Donald Beasley Institute specialising in disability research highlight disabled community</w:t>
      </w:r>
      <w:r w:rsidRPr="00884D50">
        <w:rPr>
          <w:rFonts w:eastAsia="Arial" w:cs="Arial"/>
          <w:color w:val="000000" w:themeColor="text1"/>
        </w:rPr>
        <w:t xml:space="preserve"> faced significant challenges when trying to</w:t>
      </w:r>
      <w:r>
        <w:rPr>
          <w:rFonts w:eastAsia="Arial" w:cs="Arial"/>
          <w:color w:val="000000" w:themeColor="text1"/>
        </w:rPr>
        <w:t xml:space="preserve"> </w:t>
      </w:r>
      <w:r w:rsidRPr="00884D50">
        <w:rPr>
          <w:rFonts w:eastAsia="Arial" w:cs="Arial"/>
          <w:color w:val="000000" w:themeColor="text1"/>
        </w:rPr>
        <w:t>access the housing market as tenants or as buyer</w:t>
      </w:r>
      <w:r>
        <w:rPr>
          <w:rFonts w:eastAsia="Arial" w:cs="Arial"/>
          <w:color w:val="000000" w:themeColor="text1"/>
        </w:rPr>
        <w:t>s</w:t>
      </w:r>
      <w:r w:rsidRPr="007469CB">
        <w:rPr>
          <w:rFonts w:eastAsia="Arial" w:cs="Arial"/>
          <w:color w:val="000000" w:themeColor="text1"/>
        </w:rPr>
        <w:t>.</w:t>
      </w:r>
      <w:r>
        <w:rPr>
          <w:rStyle w:val="FootnoteReference"/>
          <w:rFonts w:eastAsia="Arial" w:cs="Arial"/>
          <w:color w:val="000000" w:themeColor="text1"/>
        </w:rPr>
        <w:footnoteReference w:id="4"/>
      </w:r>
      <w:r>
        <w:rPr>
          <w:rFonts w:eastAsia="Arial" w:cs="Arial"/>
          <w:color w:val="000000" w:themeColor="text1"/>
        </w:rPr>
        <w:t xml:space="preserve"> </w:t>
      </w:r>
      <w:r>
        <w:rPr>
          <w:rStyle w:val="FootnoteReference"/>
          <w:rFonts w:eastAsia="Arial" w:cs="Arial"/>
          <w:color w:val="000000" w:themeColor="text1"/>
        </w:rPr>
        <w:footnoteReference w:id="5"/>
      </w:r>
    </w:p>
    <w:p w:rsidR="00FE4546" w:rsidP="00FE4546" w:rsidRDefault="00FE4546" w14:paraId="1DF4FE63" w14:textId="06D70ADB">
      <w:pPr>
        <w:rPr>
          <w:rFonts w:eastAsia="Arial" w:cs="Arial"/>
          <w:color w:val="000000" w:themeColor="text1"/>
        </w:rPr>
      </w:pPr>
      <w:r w:rsidRPr="62B025CB">
        <w:rPr>
          <w:rFonts w:eastAsia="Arial" w:cs="Arial"/>
          <w:color w:val="000000" w:themeColor="text1"/>
        </w:rPr>
        <w:t>For disabled people who are fortunate enough to own their own homes, there is the issue of facing high rates bills.</w:t>
      </w:r>
      <w:r>
        <w:rPr>
          <w:rFonts w:eastAsia="Arial" w:cs="Arial"/>
          <w:color w:val="000000" w:themeColor="text1"/>
        </w:rPr>
        <w:t xml:space="preserve">  In addition to this, </w:t>
      </w:r>
      <w:r w:rsidRPr="62B025CB">
        <w:rPr>
          <w:rFonts w:eastAsia="Arial" w:cs="Arial"/>
          <w:color w:val="000000" w:themeColor="text1"/>
        </w:rPr>
        <w:t>the need to pay higher rates comes on top of ongoing increases in the cost-of-living which are further exacerbated by high disability related living costs, for example, the need for additional electricity.</w:t>
      </w:r>
    </w:p>
    <w:p w:rsidR="00FE4546" w:rsidP="00FE4546" w:rsidRDefault="003D3952" w14:paraId="5ACFEFBC" w14:textId="3282D080">
      <w:pPr>
        <w:rPr>
          <w:rFonts w:eastAsia="Arial" w:cs="Arial"/>
        </w:rPr>
      </w:pPr>
      <w:r w:rsidRPr="539D2596" w:rsidR="003D3952">
        <w:rPr>
          <w:rFonts w:eastAsia="Arial" w:cs="Arial"/>
          <w:b w:val="1"/>
          <w:bCs w:val="1"/>
          <w:color w:val="000000" w:themeColor="text1" w:themeTint="FF" w:themeShade="FF"/>
        </w:rPr>
        <w:t xml:space="preserve">DPA </w:t>
      </w:r>
      <w:r w:rsidRPr="539D2596" w:rsidR="005F7974">
        <w:rPr>
          <w:rFonts w:eastAsia="Arial" w:cs="Arial"/>
          <w:b w:val="1"/>
          <w:bCs w:val="1"/>
          <w:color w:val="000000" w:themeColor="text1" w:themeTint="FF" w:themeShade="FF"/>
        </w:rPr>
        <w:t>asks</w:t>
      </w:r>
      <w:r w:rsidRPr="539D2596" w:rsidR="003D3952">
        <w:rPr>
          <w:rFonts w:eastAsia="Arial" w:cs="Arial"/>
          <w:color w:val="000000" w:themeColor="text1" w:themeTint="FF" w:themeShade="FF"/>
        </w:rPr>
        <w:t xml:space="preserve"> that</w:t>
      </w:r>
      <w:r w:rsidRPr="539D2596" w:rsidR="003D3952">
        <w:rPr>
          <w:rFonts w:eastAsia="Arial" w:cs="Arial"/>
        </w:rPr>
        <w:t xml:space="preserve"> </w:t>
      </w:r>
      <w:r w:rsidRPr="539D2596" w:rsidR="003D3952">
        <w:rPr>
          <w:rFonts w:eastAsia="Arial" w:cs="Arial"/>
        </w:rPr>
        <w:t xml:space="preserve">Council </w:t>
      </w:r>
      <w:r w:rsidRPr="539D2596" w:rsidR="00D43E87">
        <w:rPr>
          <w:rFonts w:eastAsia="Arial" w:cs="Arial"/>
        </w:rPr>
        <w:t xml:space="preserve">continue to consider </w:t>
      </w:r>
      <w:r w:rsidRPr="539D2596" w:rsidR="16FDA953">
        <w:rPr>
          <w:rFonts w:eastAsia="Arial" w:cs="Arial"/>
        </w:rPr>
        <w:t>low-income</w:t>
      </w:r>
      <w:r w:rsidRPr="539D2596" w:rsidR="00D43E87">
        <w:rPr>
          <w:rFonts w:eastAsia="Arial" w:cs="Arial"/>
        </w:rPr>
        <w:t xml:space="preserve"> households with regards to</w:t>
      </w:r>
      <w:r w:rsidRPr="539D2596" w:rsidR="005F7974">
        <w:rPr>
          <w:rFonts w:eastAsia="Arial" w:cs="Arial"/>
        </w:rPr>
        <w:t xml:space="preserve"> </w:t>
      </w:r>
      <w:r w:rsidRPr="539D2596" w:rsidR="00FA414A">
        <w:rPr>
          <w:rFonts w:eastAsia="Arial" w:cs="Arial"/>
        </w:rPr>
        <w:t xml:space="preserve">rates </w:t>
      </w:r>
      <w:r w:rsidRPr="539D2596" w:rsidR="00D43E87">
        <w:rPr>
          <w:rFonts w:eastAsia="Arial" w:cs="Arial"/>
        </w:rPr>
        <w:t xml:space="preserve">or rates related </w:t>
      </w:r>
      <w:r w:rsidRPr="539D2596" w:rsidR="00FA414A">
        <w:rPr>
          <w:rFonts w:eastAsia="Arial" w:cs="Arial"/>
        </w:rPr>
        <w:t>reviews.</w:t>
      </w:r>
    </w:p>
    <w:p w:rsidR="00FA414A" w:rsidP="00FE4546" w:rsidRDefault="00FA414A" w14:paraId="0825B8FB" w14:textId="77777777">
      <w:pPr>
        <w:rPr>
          <w:rFonts w:eastAsia="Arial" w:cs="Arial"/>
          <w:color w:val="000000" w:themeColor="text1"/>
        </w:rPr>
      </w:pPr>
    </w:p>
    <w:p w:rsidRPr="00A25B07" w:rsidR="00814CF1" w:rsidP="00814CF1" w:rsidRDefault="00814CF1" w14:paraId="2056100B" w14:textId="4AA3B7E8">
      <w:pPr>
        <w:spacing w:line="276" w:lineRule="auto"/>
        <w:rPr>
          <w:rFonts w:eastAsia="Arial" w:cs="Arial"/>
          <w:b/>
          <w:bCs/>
          <w:color w:val="143F6A" w:themeColor="accent3" w:themeShade="80"/>
          <w:sz w:val="28"/>
          <w:szCs w:val="28"/>
          <w:lang w:eastAsia="en-NZ"/>
        </w:rPr>
      </w:pPr>
      <w:r>
        <w:rPr>
          <w:rFonts w:eastAsia="Arial" w:cs="Arial"/>
          <w:b/>
          <w:bCs/>
          <w:color w:val="143F6A" w:themeColor="accent3" w:themeShade="80"/>
          <w:sz w:val="28"/>
          <w:szCs w:val="28"/>
        </w:rPr>
        <w:t>Lower charges for specialist housing</w:t>
      </w:r>
    </w:p>
    <w:p w:rsidR="00FE4546" w:rsidP="005D5FB1" w:rsidRDefault="005D5FB1" w14:paraId="37341AE8" w14:textId="7E3D6F9A">
      <w:pPr>
        <w:rPr>
          <w:rFonts w:cs="Arial"/>
        </w:rPr>
      </w:pPr>
      <w:r>
        <w:rPr>
          <w:rFonts w:cs="Arial"/>
        </w:rPr>
        <w:t xml:space="preserve">DPA supports </w:t>
      </w:r>
      <w:r w:rsidR="005934B2">
        <w:rPr>
          <w:rFonts w:cs="Arial"/>
        </w:rPr>
        <w:t xml:space="preserve">the policy’s recognition of </w:t>
      </w:r>
      <w:r w:rsidRPr="005D5FB1">
        <w:rPr>
          <w:rFonts w:cs="Arial"/>
        </w:rPr>
        <w:t xml:space="preserve">certain types of housing which may be </w:t>
      </w:r>
      <w:r w:rsidR="005934B2">
        <w:rPr>
          <w:rFonts w:cs="Arial"/>
        </w:rPr>
        <w:t xml:space="preserve">used </w:t>
      </w:r>
      <w:r w:rsidRPr="005D5FB1">
        <w:rPr>
          <w:rFonts w:cs="Arial"/>
        </w:rPr>
        <w:t xml:space="preserve">by disabled people place less demand on infrastructure than a standard home. For </w:t>
      </w:r>
      <w:r w:rsidR="00CB0743">
        <w:rPr>
          <w:rFonts w:cs="Arial"/>
        </w:rPr>
        <w:t>that</w:t>
      </w:r>
      <w:r w:rsidRPr="005D5FB1">
        <w:rPr>
          <w:rFonts w:cs="Arial"/>
        </w:rPr>
        <w:t xml:space="preserve"> reason, the policy</w:t>
      </w:r>
      <w:r w:rsidR="00CB0743">
        <w:rPr>
          <w:rFonts w:cs="Arial"/>
        </w:rPr>
        <w:t xml:space="preserve">’s </w:t>
      </w:r>
      <w:r w:rsidRPr="005D5FB1">
        <w:rPr>
          <w:rFonts w:cs="Arial"/>
        </w:rPr>
        <w:t xml:space="preserve">lower Household Unit Equivalent (HUE) </w:t>
      </w:r>
      <w:r w:rsidR="00AB12E8">
        <w:rPr>
          <w:rFonts w:cs="Arial"/>
        </w:rPr>
        <w:t xml:space="preserve">for </w:t>
      </w:r>
      <w:r w:rsidRPr="005D5FB1">
        <w:rPr>
          <w:rFonts w:cs="Arial"/>
        </w:rPr>
        <w:t>Aged Care Beds</w:t>
      </w:r>
      <w:r w:rsidR="00AB12E8">
        <w:rPr>
          <w:rFonts w:cs="Arial"/>
        </w:rPr>
        <w:t xml:space="preserve"> and </w:t>
      </w:r>
      <w:r w:rsidRPr="005D5FB1">
        <w:rPr>
          <w:rFonts w:cs="Arial"/>
        </w:rPr>
        <w:t>Retirement Village Units</w:t>
      </w:r>
      <w:r w:rsidR="00DE1C22">
        <w:rPr>
          <w:rFonts w:cs="Arial"/>
        </w:rPr>
        <w:t xml:space="preserve"> ensure</w:t>
      </w:r>
      <w:r w:rsidR="00CB0743">
        <w:rPr>
          <w:rFonts w:cs="Arial"/>
        </w:rPr>
        <w:t>s</w:t>
      </w:r>
      <w:r w:rsidR="00DE1C22">
        <w:rPr>
          <w:rFonts w:cs="Arial"/>
        </w:rPr>
        <w:t xml:space="preserve"> t</w:t>
      </w:r>
      <w:r w:rsidRPr="005D5FB1">
        <w:rPr>
          <w:rFonts w:cs="Arial"/>
        </w:rPr>
        <w:t>his lower assessment ensures that the ratepayers for these facilities are not overcharged for infrastructure they do not heavily use.</w:t>
      </w:r>
      <w:r w:rsidR="0045432A">
        <w:rPr>
          <w:rFonts w:cs="Arial"/>
        </w:rPr>
        <w:t xml:space="preserve">  Disability community have commented that they pay rates for many services that they cannot access.</w:t>
      </w:r>
    </w:p>
    <w:p w:rsidR="00B0451C" w:rsidP="00B0451C" w:rsidRDefault="00B0451C" w14:paraId="119F0048" w14:textId="77777777">
      <w:pPr>
        <w:rPr>
          <w:rFonts w:eastAsia="Arial" w:cs="Arial"/>
          <w:color w:val="000000" w:themeColor="text1"/>
        </w:rPr>
      </w:pPr>
    </w:p>
    <w:p w:rsidR="00D36D66" w:rsidRDefault="00D36D66" w14:paraId="54BAB87A" w14:textId="77777777">
      <w:pPr>
        <w:spacing w:line="276" w:lineRule="auto"/>
        <w:rPr>
          <w:rFonts w:eastAsia="Arial" w:cs="Arial"/>
          <w:b/>
          <w:bCs/>
          <w:color w:val="143F6A" w:themeColor="accent3" w:themeShade="80"/>
          <w:sz w:val="28"/>
          <w:szCs w:val="28"/>
        </w:rPr>
      </w:pPr>
      <w:r>
        <w:rPr>
          <w:rFonts w:eastAsia="Arial" w:cs="Arial"/>
          <w:b/>
          <w:bCs/>
          <w:color w:val="143F6A" w:themeColor="accent3" w:themeShade="80"/>
          <w:sz w:val="28"/>
          <w:szCs w:val="28"/>
        </w:rPr>
        <w:br w:type="page"/>
      </w:r>
    </w:p>
    <w:p w:rsidRPr="00A25B07" w:rsidR="00B0451C" w:rsidP="00B0451C" w:rsidRDefault="00B0451C" w14:paraId="1BDA8760" w14:textId="398C4187">
      <w:pPr>
        <w:spacing w:line="276" w:lineRule="auto"/>
        <w:rPr>
          <w:rFonts w:eastAsia="Arial" w:cs="Arial"/>
          <w:b/>
          <w:bCs/>
          <w:color w:val="143F6A" w:themeColor="accent3" w:themeShade="80"/>
          <w:sz w:val="28"/>
          <w:szCs w:val="28"/>
          <w:lang w:eastAsia="en-NZ"/>
        </w:rPr>
      </w:pPr>
      <w:r>
        <w:rPr>
          <w:rFonts w:eastAsia="Arial" w:cs="Arial"/>
          <w:b/>
          <w:bCs/>
          <w:color w:val="143F6A" w:themeColor="accent3" w:themeShade="80"/>
          <w:sz w:val="28"/>
          <w:szCs w:val="28"/>
        </w:rPr>
        <w:lastRenderedPageBreak/>
        <w:t>Funding disability community wellbeing</w:t>
      </w:r>
    </w:p>
    <w:p w:rsidR="004B5A81" w:rsidP="00AE6460" w:rsidRDefault="00D36D66" w14:paraId="440AE8D9" w14:textId="2DF878F9">
      <w:pPr>
        <w:rPr>
          <w:rFonts w:cs="Arial"/>
        </w:rPr>
      </w:pPr>
      <w:r w:rsidRPr="00AE6460">
        <w:rPr>
          <w:rFonts w:cs="Arial"/>
        </w:rPr>
        <w:t xml:space="preserve">DPA supports the policy’s aim to </w:t>
      </w:r>
      <w:r w:rsidRPr="00AE6460" w:rsidR="004B5A81">
        <w:rPr>
          <w:rFonts w:cs="Arial"/>
        </w:rPr>
        <w:t>support community wellbeing, which includes health</w:t>
      </w:r>
      <w:r w:rsidRPr="00AE6460" w:rsidR="00667A96">
        <w:rPr>
          <w:rFonts w:cs="Arial"/>
        </w:rPr>
        <w:t xml:space="preserve"> or </w:t>
      </w:r>
      <w:r w:rsidRPr="00AE6460" w:rsidR="004B5A81">
        <w:rPr>
          <w:rFonts w:cs="Arial"/>
        </w:rPr>
        <w:t xml:space="preserve">welfare purposes. </w:t>
      </w:r>
      <w:r w:rsidRPr="00AE6460" w:rsidR="00667A96">
        <w:rPr>
          <w:rFonts w:cs="Arial"/>
        </w:rPr>
        <w:t xml:space="preserve"> </w:t>
      </w:r>
      <w:r w:rsidRPr="00AE6460" w:rsidR="004B5A81">
        <w:rPr>
          <w:rFonts w:cs="Arial"/>
        </w:rPr>
        <w:t>Development contributions can be used to fund</w:t>
      </w:r>
      <w:r w:rsidRPr="00AE6460" w:rsidR="00667A96">
        <w:rPr>
          <w:rFonts w:cs="Arial"/>
        </w:rPr>
        <w:t xml:space="preserve"> accessible c</w:t>
      </w:r>
      <w:r w:rsidRPr="00AE6460" w:rsidR="004B5A81">
        <w:rPr>
          <w:rFonts w:cs="Arial"/>
        </w:rPr>
        <w:t xml:space="preserve">ommunity </w:t>
      </w:r>
      <w:r w:rsidRPr="00AE6460" w:rsidR="00667A96">
        <w:rPr>
          <w:rFonts w:cs="Arial"/>
        </w:rPr>
        <w:t>i</w:t>
      </w:r>
      <w:r w:rsidRPr="00AE6460" w:rsidR="004B5A81">
        <w:rPr>
          <w:rFonts w:cs="Arial"/>
        </w:rPr>
        <w:t>nfrastructure</w:t>
      </w:r>
      <w:r w:rsidRPr="00AE6460" w:rsidR="00667A96">
        <w:rPr>
          <w:rFonts w:cs="Arial"/>
        </w:rPr>
        <w:t xml:space="preserve"> includes </w:t>
      </w:r>
      <w:r w:rsidRPr="00AE6460" w:rsidR="004B5A81">
        <w:rPr>
          <w:rFonts w:cs="Arial"/>
        </w:rPr>
        <w:t>land or assets for public amenities</w:t>
      </w:r>
      <w:r w:rsidRPr="00AE6460" w:rsidR="00667A96">
        <w:rPr>
          <w:rFonts w:cs="Arial"/>
        </w:rPr>
        <w:t xml:space="preserve"> and </w:t>
      </w:r>
      <w:r w:rsidRPr="00AE6460" w:rsidR="00AE6460">
        <w:rPr>
          <w:rFonts w:cs="Arial"/>
        </w:rPr>
        <w:t>h</w:t>
      </w:r>
      <w:r w:rsidRPr="00AE6460" w:rsidR="004B5A81">
        <w:rPr>
          <w:rFonts w:cs="Arial"/>
        </w:rPr>
        <w:t xml:space="preserve">ealth and </w:t>
      </w:r>
      <w:r w:rsidRPr="00AE6460" w:rsidR="00AE6460">
        <w:rPr>
          <w:rFonts w:cs="Arial"/>
        </w:rPr>
        <w:t>e</w:t>
      </w:r>
      <w:r w:rsidRPr="00AE6460" w:rsidR="004B5A81">
        <w:rPr>
          <w:rFonts w:cs="Arial"/>
        </w:rPr>
        <w:t xml:space="preserve">ducational </w:t>
      </w:r>
      <w:r w:rsidRPr="00AE6460" w:rsidR="00AE6460">
        <w:rPr>
          <w:rFonts w:cs="Arial"/>
        </w:rPr>
        <w:t>f</w:t>
      </w:r>
      <w:r w:rsidRPr="00AE6460" w:rsidR="004B5A81">
        <w:rPr>
          <w:rFonts w:cs="Arial"/>
        </w:rPr>
        <w:t>acilities</w:t>
      </w:r>
      <w:r w:rsidR="00765681">
        <w:rPr>
          <w:rFonts w:cs="Arial"/>
        </w:rPr>
        <w:t xml:space="preserve"> </w:t>
      </w:r>
      <w:r w:rsidRPr="00AE6460" w:rsidR="004B5A81">
        <w:rPr>
          <w:rFonts w:cs="Arial"/>
        </w:rPr>
        <w:t>which may benefit disabled people through improved local services.</w:t>
      </w:r>
      <w:r w:rsidR="007A0409">
        <w:rPr>
          <w:rFonts w:cs="Arial"/>
        </w:rPr>
        <w:t xml:space="preserve">  In previous submissions, we discussed progressive realisation, but we would advocate for inclusion of the </w:t>
      </w:r>
      <w:r w:rsidR="00576D4F">
        <w:rPr>
          <w:rFonts w:eastAsia="Arial" w:cs="Arial"/>
        </w:rPr>
        <w:t>Disability Advisory Group in decision-making</w:t>
      </w:r>
      <w:r w:rsidR="0045432A">
        <w:rPr>
          <w:rFonts w:eastAsia="Arial" w:cs="Arial"/>
        </w:rPr>
        <w:t xml:space="preserve"> </w:t>
      </w:r>
      <w:r w:rsidR="00576D4F">
        <w:rPr>
          <w:rFonts w:eastAsia="Arial" w:cs="Arial"/>
        </w:rPr>
        <w:t>processes.</w:t>
      </w:r>
    </w:p>
    <w:p w:rsidRPr="00765681" w:rsidR="00765681" w:rsidP="00765681" w:rsidRDefault="00765681" w14:paraId="1AF28B82" w14:textId="7D5DAA43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eastAsia="Arial" w:cs="Arial"/>
        </w:rPr>
      </w:pPr>
      <w:r w:rsidRPr="00A7232F">
        <w:rPr>
          <w:rFonts w:ascii="Arial" w:hAnsi="Arial" w:eastAsia="Arial" w:cs="Arial"/>
          <w:b/>
          <w:bCs/>
        </w:rPr>
        <w:t>DPA recommends</w:t>
      </w:r>
      <w:r>
        <w:rPr>
          <w:rFonts w:ascii="Arial" w:hAnsi="Arial" w:eastAsia="Arial" w:cs="Arial"/>
        </w:rPr>
        <w:t xml:space="preserve"> that the Council Disability Advisory Group be included in decision-making processes regarding accessible community infrastructure</w:t>
      </w:r>
      <w:r w:rsidR="00192D04">
        <w:rPr>
          <w:rFonts w:ascii="Arial" w:hAnsi="Arial" w:eastAsia="Arial" w:cs="Arial"/>
        </w:rPr>
        <w:t xml:space="preserve"> and</w:t>
      </w:r>
      <w:r>
        <w:rPr>
          <w:rFonts w:ascii="Arial" w:hAnsi="Arial" w:eastAsia="Arial" w:cs="Arial"/>
        </w:rPr>
        <w:t xml:space="preserve"> health and educational facilities.</w:t>
      </w:r>
    </w:p>
    <w:sectPr w:rsidRPr="00765681" w:rsidR="00765681" w:rsidSect="008628B0">
      <w:footerReference w:type="default" r:id="rId15"/>
      <w:headerReference w:type="first" r:id="rId16"/>
      <w:pgSz w:w="11906" w:h="16838" w:orient="portrait"/>
      <w:pgMar w:top="1440" w:right="1286" w:bottom="14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EF9" w:rsidP="00634AEC" w:rsidRDefault="007E7EF9" w14:paraId="47692C45" w14:textId="77777777">
      <w:pPr>
        <w:spacing w:after="0" w:line="240" w:lineRule="auto"/>
      </w:pPr>
      <w:r>
        <w:separator/>
      </w:r>
    </w:p>
  </w:endnote>
  <w:endnote w:type="continuationSeparator" w:id="0">
    <w:p w:rsidR="007E7EF9" w:rsidP="00634AEC" w:rsidRDefault="007E7EF9" w14:paraId="6DE2BC6D" w14:textId="77777777">
      <w:pPr>
        <w:spacing w:after="0" w:line="240" w:lineRule="auto"/>
      </w:pPr>
      <w:r>
        <w:continuationSeparator/>
      </w:r>
    </w:p>
  </w:endnote>
  <w:endnote w:type="continuationNotice" w:id="1">
    <w:p w:rsidR="007E7EF9" w:rsidRDefault="007E7EF9" w14:paraId="3D79FBB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910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3608" w:rsidP="00781E2E" w:rsidRDefault="00953608" w14:paraId="0373CD37" w14:textId="5EB6DAD7">
        <w:pPr>
          <w:pStyle w:val="Footer"/>
          <w:tabs>
            <w:tab w:val="clear" w:pos="9026"/>
            <w:tab w:val="right" w:pos="935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EF9" w:rsidP="00634AEC" w:rsidRDefault="007E7EF9" w14:paraId="7C902549" w14:textId="77777777">
      <w:pPr>
        <w:spacing w:after="0" w:line="240" w:lineRule="auto"/>
      </w:pPr>
      <w:r>
        <w:separator/>
      </w:r>
    </w:p>
  </w:footnote>
  <w:footnote w:type="continuationSeparator" w:id="0">
    <w:p w:rsidR="007E7EF9" w:rsidP="00634AEC" w:rsidRDefault="007E7EF9" w14:paraId="54044770" w14:textId="77777777">
      <w:pPr>
        <w:spacing w:after="0" w:line="240" w:lineRule="auto"/>
      </w:pPr>
      <w:r>
        <w:continuationSeparator/>
      </w:r>
    </w:p>
  </w:footnote>
  <w:footnote w:type="continuationNotice" w:id="1">
    <w:p w:rsidR="007E7EF9" w:rsidRDefault="007E7EF9" w14:paraId="723956EA" w14:textId="77777777">
      <w:pPr>
        <w:spacing w:after="0" w:line="240" w:lineRule="auto"/>
      </w:pPr>
    </w:p>
  </w:footnote>
  <w:footnote w:id="2">
    <w:p w:rsidRPr="00CE1AE7" w:rsidR="00CE1AE7" w:rsidRDefault="00CE1AE7" w14:paraId="16F4B58D" w14:textId="6CAC9667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292D6C" w:rsidR="00F66867">
          <w:rPr>
            <w:rStyle w:val="Hyperlink"/>
          </w:rPr>
          <w:t>https://www.fndc.govt.nz/Council/Policies-bylaws-and-strategies/strategies/te-tai-tokerau-regional-accessibility-strategy</w:t>
        </w:r>
      </w:hyperlink>
    </w:p>
  </w:footnote>
  <w:footnote w:id="3">
    <w:p w:rsidRPr="00FA414A" w:rsidR="00755F02" w:rsidRDefault="00755F02" w14:paraId="45A1B592" w14:textId="61F39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2">
        <w:r w:rsidRPr="00292D6C" w:rsidR="00531620">
          <w:rPr>
            <w:rStyle w:val="Hyperlink"/>
          </w:rPr>
          <w:t>https://www.whaikaha.govt.nz/news/news/labour-market-statistics-for-disabled-people-june-2025-quarter</w:t>
        </w:r>
      </w:hyperlink>
    </w:p>
  </w:footnote>
  <w:footnote w:id="4">
    <w:p w:rsidRPr="003A6930" w:rsidR="00FE4546" w:rsidP="00FE4546" w:rsidRDefault="00FE4546" w14:paraId="31C1C92A" w14:textId="58A023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3">
        <w:r w:rsidRPr="0049187F">
          <w:rPr>
            <w:rStyle w:val="Hyperlink"/>
          </w:rPr>
          <w:t>https://www.donaldbeasley.org.nz/assets/publications/uncrpd/Housing-for-Disabled-People-Family-Whanau-and-Close-Supporter-Perspectives.pdf</w:t>
        </w:r>
      </w:hyperlink>
    </w:p>
  </w:footnote>
  <w:footnote w:id="5">
    <w:p w:rsidR="00FE4546" w:rsidP="00FE4546" w:rsidRDefault="00FE4546" w14:paraId="624B3009" w14:textId="24F217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4">
        <w:r w:rsidRPr="0049187F">
          <w:rPr>
            <w:rStyle w:val="Hyperlink"/>
          </w:rPr>
          <w:t>https://www.donaldbeasley.org.nz/assets/projects/UNCRPD/My-Experiences-My-Rights-A-Monitoring-Report-on-Disabled-Persons-Experience-of-Housing-in-Aotearoa-New-Zealand/My-Experiences-My-Rights-A-Monitoring-Report-on-Disabled-Persons-Experience-of-Housing-in-Aotearoa-New-Zealand.pdf</w:t>
        </w:r>
      </w:hyperlink>
    </w:p>
    <w:p w:rsidRPr="00996498" w:rsidR="00FE4546" w:rsidP="00FE4546" w:rsidRDefault="00FE4546" w14:paraId="797EBF47" w14:textId="77777777">
      <w:pPr>
        <w:pStyle w:val="FootnoteText"/>
        <w:rPr>
          <w:lang w:val="en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4AEC" w:rsidP="06802624" w:rsidRDefault="06802624" w14:paraId="56FD4A48" w14:textId="1E433729">
    <w:pPr>
      <w:pStyle w:val="Header"/>
      <w:jc w:val="center"/>
    </w:pPr>
    <w:r>
      <w:rPr>
        <w:noProof/>
      </w:rPr>
      <w:drawing>
        <wp:inline distT="0" distB="0" distL="0" distR="0" wp14:anchorId="04A791E1" wp14:editId="7629BBC8">
          <wp:extent cx="2447925" cy="1704975"/>
          <wp:effectExtent l="0" t="0" r="0" b="0"/>
          <wp:docPr id="847961911" name="Picture 847961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170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F3"/>
    <w:multiLevelType w:val="hybridMultilevel"/>
    <w:tmpl w:val="2D125B1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4D0CDD"/>
    <w:multiLevelType w:val="hybridMultilevel"/>
    <w:tmpl w:val="9C12EB82"/>
    <w:lvl w:ilvl="0" w:tplc="5F28FC44">
      <w:start w:val="21"/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D006D54"/>
    <w:multiLevelType w:val="hybridMultilevel"/>
    <w:tmpl w:val="CF56C8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65F65F"/>
    <w:multiLevelType w:val="hybridMultilevel"/>
    <w:tmpl w:val="8DA8CA40"/>
    <w:lvl w:ilvl="0" w:tplc="9E524146">
      <w:start w:val="1"/>
      <w:numFmt w:val="decimal"/>
      <w:lvlText w:val="%1."/>
      <w:lvlJc w:val="left"/>
      <w:pPr>
        <w:ind w:left="720" w:hanging="360"/>
      </w:pPr>
    </w:lvl>
    <w:lvl w:ilvl="1" w:tplc="6538760A">
      <w:start w:val="1"/>
      <w:numFmt w:val="lowerLetter"/>
      <w:lvlText w:val="%2."/>
      <w:lvlJc w:val="left"/>
      <w:pPr>
        <w:ind w:left="1440" w:hanging="360"/>
      </w:pPr>
    </w:lvl>
    <w:lvl w:ilvl="2" w:tplc="CAE42C12">
      <w:start w:val="1"/>
      <w:numFmt w:val="lowerRoman"/>
      <w:lvlText w:val="%3."/>
      <w:lvlJc w:val="right"/>
      <w:pPr>
        <w:ind w:left="2160" w:hanging="180"/>
      </w:pPr>
    </w:lvl>
    <w:lvl w:ilvl="3" w:tplc="2F1C977A">
      <w:start w:val="1"/>
      <w:numFmt w:val="decimal"/>
      <w:lvlText w:val="%4."/>
      <w:lvlJc w:val="left"/>
      <w:pPr>
        <w:ind w:left="2880" w:hanging="360"/>
      </w:pPr>
    </w:lvl>
    <w:lvl w:ilvl="4" w:tplc="961AE888">
      <w:start w:val="1"/>
      <w:numFmt w:val="lowerLetter"/>
      <w:lvlText w:val="%5."/>
      <w:lvlJc w:val="left"/>
      <w:pPr>
        <w:ind w:left="3600" w:hanging="360"/>
      </w:pPr>
    </w:lvl>
    <w:lvl w:ilvl="5" w:tplc="68169EB0">
      <w:start w:val="1"/>
      <w:numFmt w:val="lowerRoman"/>
      <w:lvlText w:val="%6."/>
      <w:lvlJc w:val="right"/>
      <w:pPr>
        <w:ind w:left="4320" w:hanging="180"/>
      </w:pPr>
    </w:lvl>
    <w:lvl w:ilvl="6" w:tplc="645EFB6E">
      <w:start w:val="1"/>
      <w:numFmt w:val="decimal"/>
      <w:lvlText w:val="%7."/>
      <w:lvlJc w:val="left"/>
      <w:pPr>
        <w:ind w:left="5040" w:hanging="360"/>
      </w:pPr>
    </w:lvl>
    <w:lvl w:ilvl="7" w:tplc="409646B8">
      <w:start w:val="1"/>
      <w:numFmt w:val="lowerLetter"/>
      <w:lvlText w:val="%8."/>
      <w:lvlJc w:val="left"/>
      <w:pPr>
        <w:ind w:left="5760" w:hanging="360"/>
      </w:pPr>
    </w:lvl>
    <w:lvl w:ilvl="8" w:tplc="4E64E5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376E"/>
    <w:multiLevelType w:val="hybridMultilevel"/>
    <w:tmpl w:val="656C604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420479"/>
    <w:multiLevelType w:val="multilevel"/>
    <w:tmpl w:val="842066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D5F60"/>
    <w:multiLevelType w:val="multilevel"/>
    <w:tmpl w:val="3FC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7B3AEB0"/>
    <w:multiLevelType w:val="hybridMultilevel"/>
    <w:tmpl w:val="65EA1BD4"/>
    <w:lvl w:ilvl="0" w:tplc="E64453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ABE03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3AD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A27F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E2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1895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2C5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B2E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681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7B434C"/>
    <w:multiLevelType w:val="multilevel"/>
    <w:tmpl w:val="08D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8496156"/>
    <w:multiLevelType w:val="hybridMultilevel"/>
    <w:tmpl w:val="4C4A201A"/>
    <w:lvl w:ilvl="0" w:tplc="E11CA19C">
      <w:start w:val="1"/>
      <w:numFmt w:val="decimal"/>
      <w:lvlText w:val="%1."/>
      <w:lvlJc w:val="left"/>
      <w:pPr>
        <w:ind w:left="720" w:hanging="360"/>
      </w:pPr>
    </w:lvl>
    <w:lvl w:ilvl="1" w:tplc="8EEC8052">
      <w:start w:val="1"/>
      <w:numFmt w:val="lowerLetter"/>
      <w:lvlText w:val="%2."/>
      <w:lvlJc w:val="left"/>
      <w:pPr>
        <w:ind w:left="1440" w:hanging="360"/>
      </w:pPr>
    </w:lvl>
    <w:lvl w:ilvl="2" w:tplc="3D80E0BC">
      <w:start w:val="1"/>
      <w:numFmt w:val="lowerRoman"/>
      <w:lvlText w:val="%3."/>
      <w:lvlJc w:val="right"/>
      <w:pPr>
        <w:ind w:left="2160" w:hanging="180"/>
      </w:pPr>
    </w:lvl>
    <w:lvl w:ilvl="3" w:tplc="25A45C5E">
      <w:start w:val="1"/>
      <w:numFmt w:val="decimal"/>
      <w:lvlText w:val="%4."/>
      <w:lvlJc w:val="left"/>
      <w:pPr>
        <w:ind w:left="2880" w:hanging="360"/>
      </w:pPr>
    </w:lvl>
    <w:lvl w:ilvl="4" w:tplc="07CA1FF0">
      <w:start w:val="1"/>
      <w:numFmt w:val="lowerLetter"/>
      <w:lvlText w:val="%5."/>
      <w:lvlJc w:val="left"/>
      <w:pPr>
        <w:ind w:left="3600" w:hanging="360"/>
      </w:pPr>
    </w:lvl>
    <w:lvl w:ilvl="5" w:tplc="87D67C4C">
      <w:start w:val="1"/>
      <w:numFmt w:val="lowerRoman"/>
      <w:lvlText w:val="%6."/>
      <w:lvlJc w:val="right"/>
      <w:pPr>
        <w:ind w:left="4320" w:hanging="180"/>
      </w:pPr>
    </w:lvl>
    <w:lvl w:ilvl="6" w:tplc="EB2A4D3C">
      <w:start w:val="1"/>
      <w:numFmt w:val="decimal"/>
      <w:lvlText w:val="%7."/>
      <w:lvlJc w:val="left"/>
      <w:pPr>
        <w:ind w:left="5040" w:hanging="360"/>
      </w:pPr>
    </w:lvl>
    <w:lvl w:ilvl="7" w:tplc="8834CFAA">
      <w:start w:val="1"/>
      <w:numFmt w:val="lowerLetter"/>
      <w:lvlText w:val="%8."/>
      <w:lvlJc w:val="left"/>
      <w:pPr>
        <w:ind w:left="5760" w:hanging="360"/>
      </w:pPr>
    </w:lvl>
    <w:lvl w:ilvl="8" w:tplc="4A1C7A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4870F"/>
    <w:multiLevelType w:val="hybridMultilevel"/>
    <w:tmpl w:val="B3D23458"/>
    <w:lvl w:ilvl="0" w:tplc="6E7857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EF0E6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A1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4A64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34A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26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4034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E8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D62C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4A3674"/>
    <w:multiLevelType w:val="hybridMultilevel"/>
    <w:tmpl w:val="2A8C95FC"/>
    <w:lvl w:ilvl="0" w:tplc="73FCE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32"/>
      </w:rPr>
    </w:lvl>
    <w:lvl w:ilvl="1" w:tplc="82AED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2327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706C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F321E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828B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40660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FBCE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142A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2" w15:restartNumberingAfterBreak="0">
    <w:nsid w:val="3B7141C7"/>
    <w:multiLevelType w:val="hybridMultilevel"/>
    <w:tmpl w:val="B0F0723C"/>
    <w:lvl w:ilvl="0" w:tplc="CBD09A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72A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C2B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649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3C13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BEFA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A4C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184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3802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E60FBB"/>
    <w:multiLevelType w:val="hybridMultilevel"/>
    <w:tmpl w:val="4E903D60"/>
    <w:lvl w:ilvl="0" w:tplc="0884FA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F5E3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666CC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BCF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D617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D8426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0C5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85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408CBC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9664B8"/>
    <w:multiLevelType w:val="hybridMultilevel"/>
    <w:tmpl w:val="580AD674"/>
    <w:lvl w:ilvl="0" w:tplc="FFFFFFFF">
      <w:start w:val="1"/>
      <w:numFmt w:val="bullet"/>
      <w:pStyle w:val="BodyBullets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  <w:b w:val="0"/>
        <w:i w:val="0"/>
        <w:color w:val="B8D359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E2C87C"/>
    <w:multiLevelType w:val="hybridMultilevel"/>
    <w:tmpl w:val="D1C28C42"/>
    <w:lvl w:ilvl="0" w:tplc="2E24A264">
      <w:start w:val="1"/>
      <w:numFmt w:val="decimal"/>
      <w:lvlText w:val="%1."/>
      <w:lvlJc w:val="left"/>
      <w:pPr>
        <w:ind w:left="720" w:hanging="360"/>
      </w:pPr>
    </w:lvl>
    <w:lvl w:ilvl="1" w:tplc="494EB040">
      <w:start w:val="1"/>
      <w:numFmt w:val="lowerLetter"/>
      <w:lvlText w:val="%2."/>
      <w:lvlJc w:val="left"/>
      <w:pPr>
        <w:ind w:left="1440" w:hanging="360"/>
      </w:pPr>
    </w:lvl>
    <w:lvl w:ilvl="2" w:tplc="38D0D7DE">
      <w:start w:val="1"/>
      <w:numFmt w:val="lowerRoman"/>
      <w:lvlText w:val="%3."/>
      <w:lvlJc w:val="right"/>
      <w:pPr>
        <w:ind w:left="2160" w:hanging="180"/>
      </w:pPr>
    </w:lvl>
    <w:lvl w:ilvl="3" w:tplc="F7E4954E">
      <w:start w:val="1"/>
      <w:numFmt w:val="decimal"/>
      <w:lvlText w:val="%4."/>
      <w:lvlJc w:val="left"/>
      <w:pPr>
        <w:ind w:left="2880" w:hanging="360"/>
      </w:pPr>
    </w:lvl>
    <w:lvl w:ilvl="4" w:tplc="4EC0740A">
      <w:start w:val="1"/>
      <w:numFmt w:val="lowerLetter"/>
      <w:lvlText w:val="%5."/>
      <w:lvlJc w:val="left"/>
      <w:pPr>
        <w:ind w:left="3600" w:hanging="360"/>
      </w:pPr>
    </w:lvl>
    <w:lvl w:ilvl="5" w:tplc="23444DFE">
      <w:start w:val="1"/>
      <w:numFmt w:val="lowerRoman"/>
      <w:lvlText w:val="%6."/>
      <w:lvlJc w:val="right"/>
      <w:pPr>
        <w:ind w:left="4320" w:hanging="180"/>
      </w:pPr>
    </w:lvl>
    <w:lvl w:ilvl="6" w:tplc="9C445C62">
      <w:start w:val="1"/>
      <w:numFmt w:val="decimal"/>
      <w:lvlText w:val="%7."/>
      <w:lvlJc w:val="left"/>
      <w:pPr>
        <w:ind w:left="5040" w:hanging="360"/>
      </w:pPr>
    </w:lvl>
    <w:lvl w:ilvl="7" w:tplc="6E588F70">
      <w:start w:val="1"/>
      <w:numFmt w:val="lowerLetter"/>
      <w:lvlText w:val="%8."/>
      <w:lvlJc w:val="left"/>
      <w:pPr>
        <w:ind w:left="5760" w:hanging="360"/>
      </w:pPr>
    </w:lvl>
    <w:lvl w:ilvl="8" w:tplc="4E7EB9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88AEA"/>
    <w:multiLevelType w:val="hybridMultilevel"/>
    <w:tmpl w:val="1354E74A"/>
    <w:lvl w:ilvl="0" w:tplc="C4A4814A">
      <w:start w:val="1"/>
      <w:numFmt w:val="decimal"/>
      <w:lvlText w:val="%1."/>
      <w:lvlJc w:val="left"/>
      <w:pPr>
        <w:ind w:left="720" w:hanging="360"/>
      </w:pPr>
    </w:lvl>
    <w:lvl w:ilvl="1" w:tplc="99D64E58">
      <w:start w:val="1"/>
      <w:numFmt w:val="lowerLetter"/>
      <w:lvlText w:val="%2."/>
      <w:lvlJc w:val="left"/>
      <w:pPr>
        <w:ind w:left="1440" w:hanging="360"/>
      </w:pPr>
    </w:lvl>
    <w:lvl w:ilvl="2" w:tplc="1132160A">
      <w:start w:val="1"/>
      <w:numFmt w:val="lowerRoman"/>
      <w:lvlText w:val="%3."/>
      <w:lvlJc w:val="right"/>
      <w:pPr>
        <w:ind w:left="2160" w:hanging="180"/>
      </w:pPr>
    </w:lvl>
    <w:lvl w:ilvl="3" w:tplc="F560E996">
      <w:start w:val="1"/>
      <w:numFmt w:val="decimal"/>
      <w:lvlText w:val="%4."/>
      <w:lvlJc w:val="left"/>
      <w:pPr>
        <w:ind w:left="2880" w:hanging="360"/>
      </w:pPr>
    </w:lvl>
    <w:lvl w:ilvl="4" w:tplc="D2F6DC18">
      <w:start w:val="1"/>
      <w:numFmt w:val="lowerLetter"/>
      <w:lvlText w:val="%5."/>
      <w:lvlJc w:val="left"/>
      <w:pPr>
        <w:ind w:left="3600" w:hanging="360"/>
      </w:pPr>
    </w:lvl>
    <w:lvl w:ilvl="5" w:tplc="0510A742">
      <w:start w:val="1"/>
      <w:numFmt w:val="lowerRoman"/>
      <w:lvlText w:val="%6."/>
      <w:lvlJc w:val="right"/>
      <w:pPr>
        <w:ind w:left="4320" w:hanging="180"/>
      </w:pPr>
    </w:lvl>
    <w:lvl w:ilvl="6" w:tplc="3B5CA5AE">
      <w:start w:val="1"/>
      <w:numFmt w:val="decimal"/>
      <w:lvlText w:val="%7."/>
      <w:lvlJc w:val="left"/>
      <w:pPr>
        <w:ind w:left="5040" w:hanging="360"/>
      </w:pPr>
    </w:lvl>
    <w:lvl w:ilvl="7" w:tplc="8864F6D2">
      <w:start w:val="1"/>
      <w:numFmt w:val="lowerLetter"/>
      <w:lvlText w:val="%8."/>
      <w:lvlJc w:val="left"/>
      <w:pPr>
        <w:ind w:left="5760" w:hanging="360"/>
      </w:pPr>
    </w:lvl>
    <w:lvl w:ilvl="8" w:tplc="A10014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77AFB"/>
    <w:multiLevelType w:val="hybridMultilevel"/>
    <w:tmpl w:val="76AE5A18"/>
    <w:lvl w:ilvl="0" w:tplc="DF74F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BE03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AE07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1286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C72F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D108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5004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C34B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BEC8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8" w15:restartNumberingAfterBreak="0">
    <w:nsid w:val="4D875C1E"/>
    <w:multiLevelType w:val="hybridMultilevel"/>
    <w:tmpl w:val="4B0A4866"/>
    <w:lvl w:ilvl="0" w:tplc="E40AEE2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11C80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D7486D7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F7EC85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A3814A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8796288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AB25B0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C5C36C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9F0CBC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EA55917"/>
    <w:multiLevelType w:val="hybridMultilevel"/>
    <w:tmpl w:val="672EAF90"/>
    <w:lvl w:ilvl="0" w:tplc="6FFEDD6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D56D24"/>
    <w:multiLevelType w:val="hybridMultilevel"/>
    <w:tmpl w:val="29805F34"/>
    <w:lvl w:ilvl="0" w:tplc="60E81CD2">
      <w:numFmt w:val="bullet"/>
      <w:lvlText w:val="•"/>
      <w:lvlJc w:val="left"/>
      <w:pPr>
        <w:ind w:left="1080" w:hanging="720"/>
      </w:pPr>
      <w:rPr>
        <w:rFonts w:hint="default" w:ascii="Arial" w:hAnsi="Arial" w:eastAsia="Arial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9E6D24"/>
    <w:multiLevelType w:val="multilevel"/>
    <w:tmpl w:val="AE1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3BA50DE"/>
    <w:multiLevelType w:val="hybridMultilevel"/>
    <w:tmpl w:val="2EAE15A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E158D7"/>
    <w:multiLevelType w:val="hybridMultilevel"/>
    <w:tmpl w:val="4F224D00"/>
    <w:lvl w:ilvl="0" w:tplc="758C0A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DA7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1CE0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4E1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04D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2F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461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B81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AA8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F528CF"/>
    <w:multiLevelType w:val="multilevel"/>
    <w:tmpl w:val="B4B29118"/>
    <w:lvl w:ilvl="0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D8C2877"/>
    <w:multiLevelType w:val="hybridMultilevel"/>
    <w:tmpl w:val="B7A2595C"/>
    <w:lvl w:ilvl="0" w:tplc="B3A8A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B406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8B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DC13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CE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6A7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CD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E89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D8E8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223655"/>
    <w:multiLevelType w:val="multilevel"/>
    <w:tmpl w:val="3B6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102458A"/>
    <w:multiLevelType w:val="hybridMultilevel"/>
    <w:tmpl w:val="066E2A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32F4AC2"/>
    <w:multiLevelType w:val="hybridMultilevel"/>
    <w:tmpl w:val="850EF5CC"/>
    <w:lvl w:ilvl="0" w:tplc="5F28FC44">
      <w:start w:val="2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5ED7E3D"/>
    <w:multiLevelType w:val="hybridMultilevel"/>
    <w:tmpl w:val="89A8903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0DFF22"/>
    <w:multiLevelType w:val="hybridMultilevel"/>
    <w:tmpl w:val="57D62DCC"/>
    <w:lvl w:ilvl="0" w:tplc="425AD6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CA87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5E7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25F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049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BECE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A88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5EE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4C9A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A1E478"/>
    <w:multiLevelType w:val="hybridMultilevel"/>
    <w:tmpl w:val="E58CDFD0"/>
    <w:lvl w:ilvl="0" w:tplc="E93C2B2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B0EF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508D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C21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EC74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A6C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A62C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3435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E8B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D72A01"/>
    <w:multiLevelType w:val="hybridMultilevel"/>
    <w:tmpl w:val="AECAEBFC"/>
    <w:lvl w:ilvl="0" w:tplc="20A6E51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801341"/>
    <w:multiLevelType w:val="hybridMultilevel"/>
    <w:tmpl w:val="1756869A"/>
    <w:lvl w:ilvl="0" w:tplc="3BCA02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F5EE3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E8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89B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605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DA4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887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3604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DAD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21767B"/>
    <w:multiLevelType w:val="hybridMultilevel"/>
    <w:tmpl w:val="8FC88822"/>
    <w:lvl w:ilvl="0" w:tplc="6CAEC658">
      <w:start w:val="2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931A54"/>
    <w:multiLevelType w:val="hybridMultilevel"/>
    <w:tmpl w:val="95D4798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C2040D"/>
    <w:multiLevelType w:val="hybridMultilevel"/>
    <w:tmpl w:val="0BB8F23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9042664">
    <w:abstractNumId w:val="12"/>
  </w:num>
  <w:num w:numId="2" w16cid:durableId="1588147642">
    <w:abstractNumId w:val="16"/>
  </w:num>
  <w:num w:numId="3" w16cid:durableId="1898280582">
    <w:abstractNumId w:val="9"/>
  </w:num>
  <w:num w:numId="4" w16cid:durableId="853039323">
    <w:abstractNumId w:val="15"/>
  </w:num>
  <w:num w:numId="5" w16cid:durableId="1934899065">
    <w:abstractNumId w:val="25"/>
  </w:num>
  <w:num w:numId="6" w16cid:durableId="1428186719">
    <w:abstractNumId w:val="3"/>
  </w:num>
  <w:num w:numId="7" w16cid:durableId="1306230758">
    <w:abstractNumId w:val="18"/>
  </w:num>
  <w:num w:numId="8" w16cid:durableId="238633899">
    <w:abstractNumId w:val="30"/>
  </w:num>
  <w:num w:numId="9" w16cid:durableId="438138804">
    <w:abstractNumId w:val="10"/>
  </w:num>
  <w:num w:numId="10" w16cid:durableId="342829852">
    <w:abstractNumId w:val="33"/>
  </w:num>
  <w:num w:numId="11" w16cid:durableId="865290446">
    <w:abstractNumId w:val="7"/>
  </w:num>
  <w:num w:numId="12" w16cid:durableId="988440426">
    <w:abstractNumId w:val="23"/>
  </w:num>
  <w:num w:numId="13" w16cid:durableId="481316713">
    <w:abstractNumId w:val="31"/>
  </w:num>
  <w:num w:numId="14" w16cid:durableId="420880992">
    <w:abstractNumId w:val="2"/>
  </w:num>
  <w:num w:numId="15" w16cid:durableId="460460723">
    <w:abstractNumId w:val="11"/>
  </w:num>
  <w:num w:numId="16" w16cid:durableId="939987613">
    <w:abstractNumId w:val="17"/>
  </w:num>
  <w:num w:numId="17" w16cid:durableId="1812552111">
    <w:abstractNumId w:val="4"/>
  </w:num>
  <w:num w:numId="18" w16cid:durableId="1930574050">
    <w:abstractNumId w:val="36"/>
  </w:num>
  <w:num w:numId="19" w16cid:durableId="1888830089">
    <w:abstractNumId w:val="5"/>
  </w:num>
  <w:num w:numId="20" w16cid:durableId="1680156405">
    <w:abstractNumId w:val="22"/>
  </w:num>
  <w:num w:numId="21" w16cid:durableId="2109500981">
    <w:abstractNumId w:val="27"/>
  </w:num>
  <w:num w:numId="22" w16cid:durableId="1836873599">
    <w:abstractNumId w:val="19"/>
  </w:num>
  <w:num w:numId="23" w16cid:durableId="1180582867">
    <w:abstractNumId w:val="34"/>
  </w:num>
  <w:num w:numId="24" w16cid:durableId="229317706">
    <w:abstractNumId w:val="32"/>
  </w:num>
  <w:num w:numId="25" w16cid:durableId="2076007114">
    <w:abstractNumId w:val="1"/>
  </w:num>
  <w:num w:numId="26" w16cid:durableId="103548731">
    <w:abstractNumId w:val="28"/>
  </w:num>
  <w:num w:numId="27" w16cid:durableId="1378898541">
    <w:abstractNumId w:val="14"/>
  </w:num>
  <w:num w:numId="28" w16cid:durableId="1765951516">
    <w:abstractNumId w:val="24"/>
  </w:num>
  <w:num w:numId="29" w16cid:durableId="1504510255">
    <w:abstractNumId w:val="13"/>
  </w:num>
  <w:num w:numId="30" w16cid:durableId="23212114">
    <w:abstractNumId w:val="21"/>
  </w:num>
  <w:num w:numId="31" w16cid:durableId="1252273333">
    <w:abstractNumId w:val="6"/>
  </w:num>
  <w:num w:numId="32" w16cid:durableId="324356093">
    <w:abstractNumId w:val="35"/>
  </w:num>
  <w:num w:numId="33" w16cid:durableId="517623192">
    <w:abstractNumId w:val="0"/>
  </w:num>
  <w:num w:numId="34" w16cid:durableId="20254594">
    <w:abstractNumId w:val="20"/>
  </w:num>
  <w:num w:numId="35" w16cid:durableId="413824098">
    <w:abstractNumId w:val="26"/>
  </w:num>
  <w:num w:numId="36" w16cid:durableId="263920152">
    <w:abstractNumId w:val="8"/>
  </w:num>
  <w:num w:numId="37" w16cid:durableId="16056454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28"/>
    <w:rsid w:val="000039A1"/>
    <w:rsid w:val="00005F66"/>
    <w:rsid w:val="00006136"/>
    <w:rsid w:val="000070C8"/>
    <w:rsid w:val="0000742D"/>
    <w:rsid w:val="0000752C"/>
    <w:rsid w:val="000101E8"/>
    <w:rsid w:val="00013645"/>
    <w:rsid w:val="0001364A"/>
    <w:rsid w:val="000148D0"/>
    <w:rsid w:val="00014BEE"/>
    <w:rsid w:val="00014C47"/>
    <w:rsid w:val="00014EBB"/>
    <w:rsid w:val="00015CE1"/>
    <w:rsid w:val="0001625D"/>
    <w:rsid w:val="00017CCC"/>
    <w:rsid w:val="000226E4"/>
    <w:rsid w:val="000230E8"/>
    <w:rsid w:val="000234A4"/>
    <w:rsid w:val="000235EC"/>
    <w:rsid w:val="00024563"/>
    <w:rsid w:val="00025018"/>
    <w:rsid w:val="00031D44"/>
    <w:rsid w:val="000349FA"/>
    <w:rsid w:val="00035E1C"/>
    <w:rsid w:val="00036320"/>
    <w:rsid w:val="00036712"/>
    <w:rsid w:val="0003772F"/>
    <w:rsid w:val="00037FC6"/>
    <w:rsid w:val="000414CF"/>
    <w:rsid w:val="00041D76"/>
    <w:rsid w:val="0004348C"/>
    <w:rsid w:val="00044065"/>
    <w:rsid w:val="00044083"/>
    <w:rsid w:val="00046B28"/>
    <w:rsid w:val="0004737F"/>
    <w:rsid w:val="00052F4F"/>
    <w:rsid w:val="000533B3"/>
    <w:rsid w:val="000535F1"/>
    <w:rsid w:val="000550F7"/>
    <w:rsid w:val="0005737C"/>
    <w:rsid w:val="0006044B"/>
    <w:rsid w:val="000637E9"/>
    <w:rsid w:val="000666F7"/>
    <w:rsid w:val="000670F8"/>
    <w:rsid w:val="000674DD"/>
    <w:rsid w:val="0007011A"/>
    <w:rsid w:val="00071FFF"/>
    <w:rsid w:val="00072C06"/>
    <w:rsid w:val="00072DEB"/>
    <w:rsid w:val="00073074"/>
    <w:rsid w:val="000736E1"/>
    <w:rsid w:val="000736FA"/>
    <w:rsid w:val="000740CA"/>
    <w:rsid w:val="000745DD"/>
    <w:rsid w:val="0007556A"/>
    <w:rsid w:val="00076EAA"/>
    <w:rsid w:val="0007759F"/>
    <w:rsid w:val="00077879"/>
    <w:rsid w:val="0008076F"/>
    <w:rsid w:val="00080AA1"/>
    <w:rsid w:val="0008175A"/>
    <w:rsid w:val="00084142"/>
    <w:rsid w:val="00084775"/>
    <w:rsid w:val="00085E37"/>
    <w:rsid w:val="00087DBF"/>
    <w:rsid w:val="0009027B"/>
    <w:rsid w:val="000922E3"/>
    <w:rsid w:val="00093671"/>
    <w:rsid w:val="00094129"/>
    <w:rsid w:val="00094986"/>
    <w:rsid w:val="00094A71"/>
    <w:rsid w:val="00095EEF"/>
    <w:rsid w:val="000A0737"/>
    <w:rsid w:val="000A1606"/>
    <w:rsid w:val="000A1718"/>
    <w:rsid w:val="000A33E1"/>
    <w:rsid w:val="000A3499"/>
    <w:rsid w:val="000A4D96"/>
    <w:rsid w:val="000A657C"/>
    <w:rsid w:val="000A7323"/>
    <w:rsid w:val="000A7C8B"/>
    <w:rsid w:val="000B185F"/>
    <w:rsid w:val="000B1D28"/>
    <w:rsid w:val="000B2AC0"/>
    <w:rsid w:val="000B3424"/>
    <w:rsid w:val="000B488D"/>
    <w:rsid w:val="000B6739"/>
    <w:rsid w:val="000B68C4"/>
    <w:rsid w:val="000B6EF8"/>
    <w:rsid w:val="000B7499"/>
    <w:rsid w:val="000C2873"/>
    <w:rsid w:val="000C2A3A"/>
    <w:rsid w:val="000C4453"/>
    <w:rsid w:val="000C6941"/>
    <w:rsid w:val="000C7061"/>
    <w:rsid w:val="000D067B"/>
    <w:rsid w:val="000D17AD"/>
    <w:rsid w:val="000D205B"/>
    <w:rsid w:val="000D71DC"/>
    <w:rsid w:val="000E1B11"/>
    <w:rsid w:val="000E2F69"/>
    <w:rsid w:val="000F05BF"/>
    <w:rsid w:val="000F19DE"/>
    <w:rsid w:val="000F1E53"/>
    <w:rsid w:val="000F2A96"/>
    <w:rsid w:val="000F2C6C"/>
    <w:rsid w:val="000F3EEB"/>
    <w:rsid w:val="000F546B"/>
    <w:rsid w:val="00102758"/>
    <w:rsid w:val="0010344D"/>
    <w:rsid w:val="00103EC3"/>
    <w:rsid w:val="00104896"/>
    <w:rsid w:val="00107484"/>
    <w:rsid w:val="0010771E"/>
    <w:rsid w:val="00110706"/>
    <w:rsid w:val="001107B4"/>
    <w:rsid w:val="0011130A"/>
    <w:rsid w:val="00111D13"/>
    <w:rsid w:val="001154A3"/>
    <w:rsid w:val="00116727"/>
    <w:rsid w:val="00116DC2"/>
    <w:rsid w:val="00117547"/>
    <w:rsid w:val="0012058E"/>
    <w:rsid w:val="00124DA3"/>
    <w:rsid w:val="001265BC"/>
    <w:rsid w:val="00126AAC"/>
    <w:rsid w:val="0013210E"/>
    <w:rsid w:val="0013232D"/>
    <w:rsid w:val="00133092"/>
    <w:rsid w:val="0013462F"/>
    <w:rsid w:val="00136446"/>
    <w:rsid w:val="00137E2F"/>
    <w:rsid w:val="00140F6B"/>
    <w:rsid w:val="00142084"/>
    <w:rsid w:val="0014208D"/>
    <w:rsid w:val="001473CD"/>
    <w:rsid w:val="001476F3"/>
    <w:rsid w:val="00147E1C"/>
    <w:rsid w:val="0014C8C7"/>
    <w:rsid w:val="00150452"/>
    <w:rsid w:val="00151FB5"/>
    <w:rsid w:val="00152A49"/>
    <w:rsid w:val="00154333"/>
    <w:rsid w:val="0015436F"/>
    <w:rsid w:val="00161459"/>
    <w:rsid w:val="00163131"/>
    <w:rsid w:val="001643DC"/>
    <w:rsid w:val="001653C2"/>
    <w:rsid w:val="00165DA8"/>
    <w:rsid w:val="00167ACC"/>
    <w:rsid w:val="00170558"/>
    <w:rsid w:val="001729F0"/>
    <w:rsid w:val="00173018"/>
    <w:rsid w:val="0017418D"/>
    <w:rsid w:val="00174BBC"/>
    <w:rsid w:val="00176895"/>
    <w:rsid w:val="001772A0"/>
    <w:rsid w:val="00180D8A"/>
    <w:rsid w:val="001813CE"/>
    <w:rsid w:val="001833E4"/>
    <w:rsid w:val="001855E3"/>
    <w:rsid w:val="00192D04"/>
    <w:rsid w:val="00194198"/>
    <w:rsid w:val="00195475"/>
    <w:rsid w:val="001A15B7"/>
    <w:rsid w:val="001A2A3F"/>
    <w:rsid w:val="001A2DD9"/>
    <w:rsid w:val="001A3927"/>
    <w:rsid w:val="001A4E35"/>
    <w:rsid w:val="001A50D0"/>
    <w:rsid w:val="001A63C9"/>
    <w:rsid w:val="001B0312"/>
    <w:rsid w:val="001B1BB9"/>
    <w:rsid w:val="001B2FE7"/>
    <w:rsid w:val="001B3754"/>
    <w:rsid w:val="001B3D05"/>
    <w:rsid w:val="001B734D"/>
    <w:rsid w:val="001B7E62"/>
    <w:rsid w:val="001B7F5F"/>
    <w:rsid w:val="001C0434"/>
    <w:rsid w:val="001C0954"/>
    <w:rsid w:val="001C1A9C"/>
    <w:rsid w:val="001C2EFD"/>
    <w:rsid w:val="001C3EBA"/>
    <w:rsid w:val="001C4232"/>
    <w:rsid w:val="001C433F"/>
    <w:rsid w:val="001C664C"/>
    <w:rsid w:val="001D267D"/>
    <w:rsid w:val="001D29F1"/>
    <w:rsid w:val="001D542D"/>
    <w:rsid w:val="001D5794"/>
    <w:rsid w:val="001D57D8"/>
    <w:rsid w:val="001D6E88"/>
    <w:rsid w:val="001E04AD"/>
    <w:rsid w:val="001E0A94"/>
    <w:rsid w:val="001E0EF3"/>
    <w:rsid w:val="001E423F"/>
    <w:rsid w:val="001E6E77"/>
    <w:rsid w:val="001F4504"/>
    <w:rsid w:val="001F46CD"/>
    <w:rsid w:val="001F6878"/>
    <w:rsid w:val="001F6FA4"/>
    <w:rsid w:val="001F7C5A"/>
    <w:rsid w:val="001F7CBA"/>
    <w:rsid w:val="00200E1A"/>
    <w:rsid w:val="0020244B"/>
    <w:rsid w:val="00203987"/>
    <w:rsid w:val="00203B73"/>
    <w:rsid w:val="00203D60"/>
    <w:rsid w:val="00204D76"/>
    <w:rsid w:val="00205A01"/>
    <w:rsid w:val="00205F01"/>
    <w:rsid w:val="002062A6"/>
    <w:rsid w:val="002116DC"/>
    <w:rsid w:val="00213391"/>
    <w:rsid w:val="00214B48"/>
    <w:rsid w:val="00214DAB"/>
    <w:rsid w:val="00215AAA"/>
    <w:rsid w:val="0021613D"/>
    <w:rsid w:val="002204E7"/>
    <w:rsid w:val="00220FED"/>
    <w:rsid w:val="00221155"/>
    <w:rsid w:val="00224266"/>
    <w:rsid w:val="002247B1"/>
    <w:rsid w:val="002271A0"/>
    <w:rsid w:val="0023133E"/>
    <w:rsid w:val="00232A67"/>
    <w:rsid w:val="00233492"/>
    <w:rsid w:val="00234512"/>
    <w:rsid w:val="00235B27"/>
    <w:rsid w:val="00236538"/>
    <w:rsid w:val="00237B5E"/>
    <w:rsid w:val="002400A4"/>
    <w:rsid w:val="002403F4"/>
    <w:rsid w:val="00241F7A"/>
    <w:rsid w:val="00242D87"/>
    <w:rsid w:val="002460B2"/>
    <w:rsid w:val="00251A3E"/>
    <w:rsid w:val="002522A6"/>
    <w:rsid w:val="00252A79"/>
    <w:rsid w:val="00253585"/>
    <w:rsid w:val="002537A1"/>
    <w:rsid w:val="00254BE9"/>
    <w:rsid w:val="00255576"/>
    <w:rsid w:val="002570DB"/>
    <w:rsid w:val="00262407"/>
    <w:rsid w:val="00262D3C"/>
    <w:rsid w:val="00264110"/>
    <w:rsid w:val="002646FA"/>
    <w:rsid w:val="00264FE6"/>
    <w:rsid w:val="002666EF"/>
    <w:rsid w:val="0026674B"/>
    <w:rsid w:val="00272322"/>
    <w:rsid w:val="00272CAC"/>
    <w:rsid w:val="00276C70"/>
    <w:rsid w:val="002778E9"/>
    <w:rsid w:val="002827F8"/>
    <w:rsid w:val="00282CE8"/>
    <w:rsid w:val="00282DCE"/>
    <w:rsid w:val="00283060"/>
    <w:rsid w:val="00285D15"/>
    <w:rsid w:val="00291D52"/>
    <w:rsid w:val="00292F8D"/>
    <w:rsid w:val="00293802"/>
    <w:rsid w:val="0029638D"/>
    <w:rsid w:val="002A020E"/>
    <w:rsid w:val="002A18DA"/>
    <w:rsid w:val="002A1AB5"/>
    <w:rsid w:val="002A368F"/>
    <w:rsid w:val="002A49C2"/>
    <w:rsid w:val="002A527E"/>
    <w:rsid w:val="002A6CD3"/>
    <w:rsid w:val="002A7024"/>
    <w:rsid w:val="002A7EFF"/>
    <w:rsid w:val="002B1068"/>
    <w:rsid w:val="002B23E6"/>
    <w:rsid w:val="002B26D9"/>
    <w:rsid w:val="002B3342"/>
    <w:rsid w:val="002C03BC"/>
    <w:rsid w:val="002C0869"/>
    <w:rsid w:val="002C0D48"/>
    <w:rsid w:val="002C3C4B"/>
    <w:rsid w:val="002C41E5"/>
    <w:rsid w:val="002C6DC6"/>
    <w:rsid w:val="002D0094"/>
    <w:rsid w:val="002D09C5"/>
    <w:rsid w:val="002D55E2"/>
    <w:rsid w:val="002D5BF9"/>
    <w:rsid w:val="002D67B5"/>
    <w:rsid w:val="002E0071"/>
    <w:rsid w:val="002E2006"/>
    <w:rsid w:val="002E23C8"/>
    <w:rsid w:val="002E2574"/>
    <w:rsid w:val="002E25B6"/>
    <w:rsid w:val="002E4D89"/>
    <w:rsid w:val="002E7A47"/>
    <w:rsid w:val="002F047E"/>
    <w:rsid w:val="002F1442"/>
    <w:rsid w:val="002F522C"/>
    <w:rsid w:val="00301D1D"/>
    <w:rsid w:val="00304882"/>
    <w:rsid w:val="003057A4"/>
    <w:rsid w:val="00305F16"/>
    <w:rsid w:val="00307024"/>
    <w:rsid w:val="003072A4"/>
    <w:rsid w:val="00310062"/>
    <w:rsid w:val="00310831"/>
    <w:rsid w:val="00310EE9"/>
    <w:rsid w:val="0031341A"/>
    <w:rsid w:val="003148AB"/>
    <w:rsid w:val="00316659"/>
    <w:rsid w:val="00316C3C"/>
    <w:rsid w:val="00317561"/>
    <w:rsid w:val="00322900"/>
    <w:rsid w:val="00327FF8"/>
    <w:rsid w:val="00331AB0"/>
    <w:rsid w:val="00333724"/>
    <w:rsid w:val="00333E94"/>
    <w:rsid w:val="00334FE2"/>
    <w:rsid w:val="00336522"/>
    <w:rsid w:val="00336C43"/>
    <w:rsid w:val="00336EEC"/>
    <w:rsid w:val="00337365"/>
    <w:rsid w:val="00337E85"/>
    <w:rsid w:val="0034078F"/>
    <w:rsid w:val="00341733"/>
    <w:rsid w:val="003419BC"/>
    <w:rsid w:val="00344A3F"/>
    <w:rsid w:val="00345458"/>
    <w:rsid w:val="003464A6"/>
    <w:rsid w:val="00347725"/>
    <w:rsid w:val="003477F5"/>
    <w:rsid w:val="00351E01"/>
    <w:rsid w:val="00353CD6"/>
    <w:rsid w:val="0035486D"/>
    <w:rsid w:val="00357EA8"/>
    <w:rsid w:val="0036035C"/>
    <w:rsid w:val="003656ED"/>
    <w:rsid w:val="003710D0"/>
    <w:rsid w:val="00373B2C"/>
    <w:rsid w:val="0037452D"/>
    <w:rsid w:val="00374853"/>
    <w:rsid w:val="00376117"/>
    <w:rsid w:val="00377331"/>
    <w:rsid w:val="00382AA4"/>
    <w:rsid w:val="003870BF"/>
    <w:rsid w:val="003879D9"/>
    <w:rsid w:val="00387F7A"/>
    <w:rsid w:val="0039004F"/>
    <w:rsid w:val="003911B0"/>
    <w:rsid w:val="0039125F"/>
    <w:rsid w:val="0039165A"/>
    <w:rsid w:val="00392CA2"/>
    <w:rsid w:val="00396AE4"/>
    <w:rsid w:val="00397DCD"/>
    <w:rsid w:val="00397EFA"/>
    <w:rsid w:val="003A250A"/>
    <w:rsid w:val="003A26E7"/>
    <w:rsid w:val="003A530B"/>
    <w:rsid w:val="003A6D45"/>
    <w:rsid w:val="003A78CE"/>
    <w:rsid w:val="003AA8FF"/>
    <w:rsid w:val="003B0B91"/>
    <w:rsid w:val="003B0C58"/>
    <w:rsid w:val="003B154D"/>
    <w:rsid w:val="003B2747"/>
    <w:rsid w:val="003B2C5B"/>
    <w:rsid w:val="003B3DF5"/>
    <w:rsid w:val="003B4503"/>
    <w:rsid w:val="003B7159"/>
    <w:rsid w:val="003C0A1F"/>
    <w:rsid w:val="003C122B"/>
    <w:rsid w:val="003C16FF"/>
    <w:rsid w:val="003C174E"/>
    <w:rsid w:val="003C2A51"/>
    <w:rsid w:val="003C46A3"/>
    <w:rsid w:val="003C4C57"/>
    <w:rsid w:val="003D0B7D"/>
    <w:rsid w:val="003D3702"/>
    <w:rsid w:val="003D3952"/>
    <w:rsid w:val="003D39C8"/>
    <w:rsid w:val="003D4AC1"/>
    <w:rsid w:val="003D5CC8"/>
    <w:rsid w:val="003D660D"/>
    <w:rsid w:val="003D6F5B"/>
    <w:rsid w:val="003E01EF"/>
    <w:rsid w:val="003E16E6"/>
    <w:rsid w:val="003E183C"/>
    <w:rsid w:val="003E3C38"/>
    <w:rsid w:val="003E4523"/>
    <w:rsid w:val="003E5072"/>
    <w:rsid w:val="003E766A"/>
    <w:rsid w:val="003F242E"/>
    <w:rsid w:val="003F2539"/>
    <w:rsid w:val="003F4773"/>
    <w:rsid w:val="003F4864"/>
    <w:rsid w:val="003F670B"/>
    <w:rsid w:val="004030C5"/>
    <w:rsid w:val="004064FC"/>
    <w:rsid w:val="004115AF"/>
    <w:rsid w:val="00412627"/>
    <w:rsid w:val="00414236"/>
    <w:rsid w:val="00415351"/>
    <w:rsid w:val="00415EC4"/>
    <w:rsid w:val="00422A0D"/>
    <w:rsid w:val="00424618"/>
    <w:rsid w:val="0042546F"/>
    <w:rsid w:val="00425A72"/>
    <w:rsid w:val="00427189"/>
    <w:rsid w:val="0042730B"/>
    <w:rsid w:val="0043132C"/>
    <w:rsid w:val="0043178F"/>
    <w:rsid w:val="00431DAC"/>
    <w:rsid w:val="004329A9"/>
    <w:rsid w:val="00432BD0"/>
    <w:rsid w:val="004334E0"/>
    <w:rsid w:val="004337A6"/>
    <w:rsid w:val="00433C01"/>
    <w:rsid w:val="004350F3"/>
    <w:rsid w:val="00442A50"/>
    <w:rsid w:val="00445934"/>
    <w:rsid w:val="00446455"/>
    <w:rsid w:val="00447973"/>
    <w:rsid w:val="00447B47"/>
    <w:rsid w:val="0044F890"/>
    <w:rsid w:val="00453585"/>
    <w:rsid w:val="00453925"/>
    <w:rsid w:val="0045432A"/>
    <w:rsid w:val="00457E6A"/>
    <w:rsid w:val="00457FA1"/>
    <w:rsid w:val="004600A7"/>
    <w:rsid w:val="00460325"/>
    <w:rsid w:val="0046032B"/>
    <w:rsid w:val="00461079"/>
    <w:rsid w:val="00461741"/>
    <w:rsid w:val="0046285C"/>
    <w:rsid w:val="004628E8"/>
    <w:rsid w:val="004630EE"/>
    <w:rsid w:val="00464349"/>
    <w:rsid w:val="0046726D"/>
    <w:rsid w:val="004677AA"/>
    <w:rsid w:val="00467806"/>
    <w:rsid w:val="00471F08"/>
    <w:rsid w:val="004724F1"/>
    <w:rsid w:val="00472F47"/>
    <w:rsid w:val="004739EF"/>
    <w:rsid w:val="00476592"/>
    <w:rsid w:val="00477E3C"/>
    <w:rsid w:val="00481A51"/>
    <w:rsid w:val="00482E63"/>
    <w:rsid w:val="0048313D"/>
    <w:rsid w:val="00483681"/>
    <w:rsid w:val="00483F54"/>
    <w:rsid w:val="0048448D"/>
    <w:rsid w:val="0048659C"/>
    <w:rsid w:val="004872BB"/>
    <w:rsid w:val="004873AB"/>
    <w:rsid w:val="004918C8"/>
    <w:rsid w:val="00492995"/>
    <w:rsid w:val="00492E34"/>
    <w:rsid w:val="004935C3"/>
    <w:rsid w:val="004A0B5F"/>
    <w:rsid w:val="004A0EE5"/>
    <w:rsid w:val="004A46A5"/>
    <w:rsid w:val="004A6160"/>
    <w:rsid w:val="004A6ADC"/>
    <w:rsid w:val="004B3546"/>
    <w:rsid w:val="004B35D5"/>
    <w:rsid w:val="004B5A81"/>
    <w:rsid w:val="004C034E"/>
    <w:rsid w:val="004C1006"/>
    <w:rsid w:val="004C17CC"/>
    <w:rsid w:val="004D53A5"/>
    <w:rsid w:val="004D5EAD"/>
    <w:rsid w:val="004E02FF"/>
    <w:rsid w:val="004E03C4"/>
    <w:rsid w:val="004E1A31"/>
    <w:rsid w:val="004E29C5"/>
    <w:rsid w:val="004E3264"/>
    <w:rsid w:val="004E4BF0"/>
    <w:rsid w:val="004E6034"/>
    <w:rsid w:val="004E6BAB"/>
    <w:rsid w:val="004E7CD9"/>
    <w:rsid w:val="004F03F6"/>
    <w:rsid w:val="004F49AC"/>
    <w:rsid w:val="004F56E3"/>
    <w:rsid w:val="004F5D15"/>
    <w:rsid w:val="004F5DAC"/>
    <w:rsid w:val="004F656A"/>
    <w:rsid w:val="004F661D"/>
    <w:rsid w:val="004F6C08"/>
    <w:rsid w:val="0050030D"/>
    <w:rsid w:val="00500A2A"/>
    <w:rsid w:val="0050140B"/>
    <w:rsid w:val="00503247"/>
    <w:rsid w:val="00503B01"/>
    <w:rsid w:val="0050725F"/>
    <w:rsid w:val="00507FC8"/>
    <w:rsid w:val="005104DA"/>
    <w:rsid w:val="005146A7"/>
    <w:rsid w:val="005153AA"/>
    <w:rsid w:val="00516531"/>
    <w:rsid w:val="005174CE"/>
    <w:rsid w:val="0052168C"/>
    <w:rsid w:val="00521854"/>
    <w:rsid w:val="00523A1F"/>
    <w:rsid w:val="005244AE"/>
    <w:rsid w:val="005255B7"/>
    <w:rsid w:val="00525625"/>
    <w:rsid w:val="00526972"/>
    <w:rsid w:val="005305C5"/>
    <w:rsid w:val="00531620"/>
    <w:rsid w:val="0053202C"/>
    <w:rsid w:val="005322BB"/>
    <w:rsid w:val="00534749"/>
    <w:rsid w:val="00536048"/>
    <w:rsid w:val="0053649D"/>
    <w:rsid w:val="00537AF7"/>
    <w:rsid w:val="00540277"/>
    <w:rsid w:val="00541088"/>
    <w:rsid w:val="00541D3A"/>
    <w:rsid w:val="005438C3"/>
    <w:rsid w:val="005448F6"/>
    <w:rsid w:val="00545094"/>
    <w:rsid w:val="00547874"/>
    <w:rsid w:val="00550339"/>
    <w:rsid w:val="005516C4"/>
    <w:rsid w:val="0055244E"/>
    <w:rsid w:val="00552A6C"/>
    <w:rsid w:val="00552E33"/>
    <w:rsid w:val="00554DC8"/>
    <w:rsid w:val="0055605E"/>
    <w:rsid w:val="005570B8"/>
    <w:rsid w:val="00560D13"/>
    <w:rsid w:val="00562291"/>
    <w:rsid w:val="00562E74"/>
    <w:rsid w:val="0056508A"/>
    <w:rsid w:val="005675AB"/>
    <w:rsid w:val="00570540"/>
    <w:rsid w:val="005748C7"/>
    <w:rsid w:val="00574D49"/>
    <w:rsid w:val="00574DF8"/>
    <w:rsid w:val="00576D4F"/>
    <w:rsid w:val="005804F4"/>
    <w:rsid w:val="00580C0C"/>
    <w:rsid w:val="00582938"/>
    <w:rsid w:val="005832FA"/>
    <w:rsid w:val="00584023"/>
    <w:rsid w:val="0058634F"/>
    <w:rsid w:val="00586E56"/>
    <w:rsid w:val="00587C7D"/>
    <w:rsid w:val="00587E76"/>
    <w:rsid w:val="00590CDB"/>
    <w:rsid w:val="005923F0"/>
    <w:rsid w:val="00592A15"/>
    <w:rsid w:val="00593330"/>
    <w:rsid w:val="005934B2"/>
    <w:rsid w:val="0059459D"/>
    <w:rsid w:val="00594857"/>
    <w:rsid w:val="00594C6D"/>
    <w:rsid w:val="00595479"/>
    <w:rsid w:val="005964FC"/>
    <w:rsid w:val="005A2BB2"/>
    <w:rsid w:val="005A474A"/>
    <w:rsid w:val="005A487C"/>
    <w:rsid w:val="005A4E2D"/>
    <w:rsid w:val="005A5C90"/>
    <w:rsid w:val="005B05DC"/>
    <w:rsid w:val="005B0767"/>
    <w:rsid w:val="005B1958"/>
    <w:rsid w:val="005B1967"/>
    <w:rsid w:val="005B25B5"/>
    <w:rsid w:val="005B2D88"/>
    <w:rsid w:val="005B6441"/>
    <w:rsid w:val="005C0EFE"/>
    <w:rsid w:val="005C1C10"/>
    <w:rsid w:val="005C1FE4"/>
    <w:rsid w:val="005C2088"/>
    <w:rsid w:val="005C2F7F"/>
    <w:rsid w:val="005C4058"/>
    <w:rsid w:val="005C4795"/>
    <w:rsid w:val="005C50B3"/>
    <w:rsid w:val="005C6292"/>
    <w:rsid w:val="005C6301"/>
    <w:rsid w:val="005C69C4"/>
    <w:rsid w:val="005C6A72"/>
    <w:rsid w:val="005C6F2C"/>
    <w:rsid w:val="005D197C"/>
    <w:rsid w:val="005D48A4"/>
    <w:rsid w:val="005D4E7A"/>
    <w:rsid w:val="005D5FB1"/>
    <w:rsid w:val="005D6000"/>
    <w:rsid w:val="005D796A"/>
    <w:rsid w:val="005E0006"/>
    <w:rsid w:val="005E2479"/>
    <w:rsid w:val="005E2FC2"/>
    <w:rsid w:val="005E399B"/>
    <w:rsid w:val="005E39D7"/>
    <w:rsid w:val="005E5BB7"/>
    <w:rsid w:val="005E631A"/>
    <w:rsid w:val="005E7D87"/>
    <w:rsid w:val="005F195B"/>
    <w:rsid w:val="005F1D05"/>
    <w:rsid w:val="005F2825"/>
    <w:rsid w:val="005F6095"/>
    <w:rsid w:val="005F7974"/>
    <w:rsid w:val="00601FD3"/>
    <w:rsid w:val="00602A26"/>
    <w:rsid w:val="00604D07"/>
    <w:rsid w:val="0060538E"/>
    <w:rsid w:val="00610547"/>
    <w:rsid w:val="006109B7"/>
    <w:rsid w:val="00610AAE"/>
    <w:rsid w:val="00612023"/>
    <w:rsid w:val="00612DB7"/>
    <w:rsid w:val="00613BEB"/>
    <w:rsid w:val="00616BFA"/>
    <w:rsid w:val="006179D4"/>
    <w:rsid w:val="00617B71"/>
    <w:rsid w:val="00617C4C"/>
    <w:rsid w:val="00617CEB"/>
    <w:rsid w:val="00620EF6"/>
    <w:rsid w:val="0062462B"/>
    <w:rsid w:val="006249FD"/>
    <w:rsid w:val="0062656C"/>
    <w:rsid w:val="00626845"/>
    <w:rsid w:val="00626DE9"/>
    <w:rsid w:val="00630818"/>
    <w:rsid w:val="00630F41"/>
    <w:rsid w:val="00634AEC"/>
    <w:rsid w:val="0063506C"/>
    <w:rsid w:val="0063684B"/>
    <w:rsid w:val="00636895"/>
    <w:rsid w:val="0063757B"/>
    <w:rsid w:val="00637AAA"/>
    <w:rsid w:val="0064071F"/>
    <w:rsid w:val="00641250"/>
    <w:rsid w:val="00641C18"/>
    <w:rsid w:val="00641CF1"/>
    <w:rsid w:val="006425E2"/>
    <w:rsid w:val="006433F2"/>
    <w:rsid w:val="00644245"/>
    <w:rsid w:val="00645649"/>
    <w:rsid w:val="00647A11"/>
    <w:rsid w:val="00653EFA"/>
    <w:rsid w:val="0065516B"/>
    <w:rsid w:val="0065604C"/>
    <w:rsid w:val="00657232"/>
    <w:rsid w:val="00660843"/>
    <w:rsid w:val="00664D0A"/>
    <w:rsid w:val="00667A96"/>
    <w:rsid w:val="00670B18"/>
    <w:rsid w:val="006712FF"/>
    <w:rsid w:val="006715B8"/>
    <w:rsid w:val="00673983"/>
    <w:rsid w:val="00681495"/>
    <w:rsid w:val="00682121"/>
    <w:rsid w:val="0068242F"/>
    <w:rsid w:val="00682B77"/>
    <w:rsid w:val="00683777"/>
    <w:rsid w:val="0068440F"/>
    <w:rsid w:val="00684F62"/>
    <w:rsid w:val="0068683D"/>
    <w:rsid w:val="0068711D"/>
    <w:rsid w:val="00693900"/>
    <w:rsid w:val="00695906"/>
    <w:rsid w:val="0069592D"/>
    <w:rsid w:val="00697333"/>
    <w:rsid w:val="00697843"/>
    <w:rsid w:val="006A11B4"/>
    <w:rsid w:val="006A146A"/>
    <w:rsid w:val="006A2081"/>
    <w:rsid w:val="006A404A"/>
    <w:rsid w:val="006A530E"/>
    <w:rsid w:val="006A661F"/>
    <w:rsid w:val="006A6B40"/>
    <w:rsid w:val="006B1F6F"/>
    <w:rsid w:val="006B23DF"/>
    <w:rsid w:val="006B3AD7"/>
    <w:rsid w:val="006B5018"/>
    <w:rsid w:val="006B53B0"/>
    <w:rsid w:val="006B6FA3"/>
    <w:rsid w:val="006BB0E4"/>
    <w:rsid w:val="006C02B5"/>
    <w:rsid w:val="006C03AE"/>
    <w:rsid w:val="006C2171"/>
    <w:rsid w:val="006C2550"/>
    <w:rsid w:val="006C7F51"/>
    <w:rsid w:val="006D0E49"/>
    <w:rsid w:val="006D1957"/>
    <w:rsid w:val="006D197F"/>
    <w:rsid w:val="006D2A0B"/>
    <w:rsid w:val="006D416F"/>
    <w:rsid w:val="006D4555"/>
    <w:rsid w:val="006D512C"/>
    <w:rsid w:val="006D5CD7"/>
    <w:rsid w:val="006D6154"/>
    <w:rsid w:val="006D6BAE"/>
    <w:rsid w:val="006D7510"/>
    <w:rsid w:val="006D7B4D"/>
    <w:rsid w:val="006E413E"/>
    <w:rsid w:val="006E4412"/>
    <w:rsid w:val="006E4F7A"/>
    <w:rsid w:val="006E59D3"/>
    <w:rsid w:val="006E5FE1"/>
    <w:rsid w:val="006E76A1"/>
    <w:rsid w:val="006F1959"/>
    <w:rsid w:val="006F24AE"/>
    <w:rsid w:val="006F4DA2"/>
    <w:rsid w:val="006F78B1"/>
    <w:rsid w:val="00700885"/>
    <w:rsid w:val="0070107D"/>
    <w:rsid w:val="007037DB"/>
    <w:rsid w:val="00703B4B"/>
    <w:rsid w:val="007049C0"/>
    <w:rsid w:val="00705941"/>
    <w:rsid w:val="00711DA2"/>
    <w:rsid w:val="007123DD"/>
    <w:rsid w:val="007133E2"/>
    <w:rsid w:val="007210B5"/>
    <w:rsid w:val="00721D35"/>
    <w:rsid w:val="00722F9E"/>
    <w:rsid w:val="0072333A"/>
    <w:rsid w:val="0072444A"/>
    <w:rsid w:val="007247B9"/>
    <w:rsid w:val="00725598"/>
    <w:rsid w:val="0072583D"/>
    <w:rsid w:val="00726300"/>
    <w:rsid w:val="007264D2"/>
    <w:rsid w:val="00726ECB"/>
    <w:rsid w:val="00727EE9"/>
    <w:rsid w:val="00731393"/>
    <w:rsid w:val="0073346B"/>
    <w:rsid w:val="007358DB"/>
    <w:rsid w:val="00736FFE"/>
    <w:rsid w:val="00737D11"/>
    <w:rsid w:val="00740199"/>
    <w:rsid w:val="007401B4"/>
    <w:rsid w:val="00741311"/>
    <w:rsid w:val="00741FEF"/>
    <w:rsid w:val="0074264A"/>
    <w:rsid w:val="00743262"/>
    <w:rsid w:val="0074334C"/>
    <w:rsid w:val="00745D2B"/>
    <w:rsid w:val="00750BB0"/>
    <w:rsid w:val="007511D6"/>
    <w:rsid w:val="00751924"/>
    <w:rsid w:val="0075273B"/>
    <w:rsid w:val="00752BD8"/>
    <w:rsid w:val="007530A7"/>
    <w:rsid w:val="00753916"/>
    <w:rsid w:val="00755ECC"/>
    <w:rsid w:val="00755F02"/>
    <w:rsid w:val="00757892"/>
    <w:rsid w:val="00760AF6"/>
    <w:rsid w:val="00764174"/>
    <w:rsid w:val="00765681"/>
    <w:rsid w:val="00767894"/>
    <w:rsid w:val="0077103C"/>
    <w:rsid w:val="00771248"/>
    <w:rsid w:val="00771A3C"/>
    <w:rsid w:val="00772105"/>
    <w:rsid w:val="007734CA"/>
    <w:rsid w:val="00775532"/>
    <w:rsid w:val="00780A3A"/>
    <w:rsid w:val="00780BD8"/>
    <w:rsid w:val="0078142B"/>
    <w:rsid w:val="00781E2E"/>
    <w:rsid w:val="007832AD"/>
    <w:rsid w:val="00783B60"/>
    <w:rsid w:val="00786AAF"/>
    <w:rsid w:val="00786E34"/>
    <w:rsid w:val="00790174"/>
    <w:rsid w:val="00791EB9"/>
    <w:rsid w:val="007928EF"/>
    <w:rsid w:val="00792B04"/>
    <w:rsid w:val="007941D9"/>
    <w:rsid w:val="0079701C"/>
    <w:rsid w:val="00797D56"/>
    <w:rsid w:val="007A0409"/>
    <w:rsid w:val="007A2FAF"/>
    <w:rsid w:val="007A3DEE"/>
    <w:rsid w:val="007A49C3"/>
    <w:rsid w:val="007A51A7"/>
    <w:rsid w:val="007A5B14"/>
    <w:rsid w:val="007A5D60"/>
    <w:rsid w:val="007B2AF3"/>
    <w:rsid w:val="007B492C"/>
    <w:rsid w:val="007B4A88"/>
    <w:rsid w:val="007B5236"/>
    <w:rsid w:val="007B5937"/>
    <w:rsid w:val="007B5C96"/>
    <w:rsid w:val="007B5F12"/>
    <w:rsid w:val="007B628A"/>
    <w:rsid w:val="007C1177"/>
    <w:rsid w:val="007C1C34"/>
    <w:rsid w:val="007C1E0C"/>
    <w:rsid w:val="007C3380"/>
    <w:rsid w:val="007C52C9"/>
    <w:rsid w:val="007C78C3"/>
    <w:rsid w:val="007D07D8"/>
    <w:rsid w:val="007D130E"/>
    <w:rsid w:val="007D4EC5"/>
    <w:rsid w:val="007D5ED1"/>
    <w:rsid w:val="007E1068"/>
    <w:rsid w:val="007E2C35"/>
    <w:rsid w:val="007E467E"/>
    <w:rsid w:val="007E6BC2"/>
    <w:rsid w:val="007E7EF9"/>
    <w:rsid w:val="007F0408"/>
    <w:rsid w:val="007F2D24"/>
    <w:rsid w:val="007F5480"/>
    <w:rsid w:val="007F5705"/>
    <w:rsid w:val="007F7940"/>
    <w:rsid w:val="008004D1"/>
    <w:rsid w:val="008016B1"/>
    <w:rsid w:val="008029A4"/>
    <w:rsid w:val="00803C73"/>
    <w:rsid w:val="00804589"/>
    <w:rsid w:val="0080600E"/>
    <w:rsid w:val="00806B72"/>
    <w:rsid w:val="00807BBE"/>
    <w:rsid w:val="00811A1C"/>
    <w:rsid w:val="00813E35"/>
    <w:rsid w:val="00814CF1"/>
    <w:rsid w:val="00817B25"/>
    <w:rsid w:val="008201A2"/>
    <w:rsid w:val="008206F1"/>
    <w:rsid w:val="00825EAB"/>
    <w:rsid w:val="00825F76"/>
    <w:rsid w:val="008260B8"/>
    <w:rsid w:val="00832EF2"/>
    <w:rsid w:val="008349A3"/>
    <w:rsid w:val="008349B1"/>
    <w:rsid w:val="00834F02"/>
    <w:rsid w:val="008358F2"/>
    <w:rsid w:val="0083687C"/>
    <w:rsid w:val="00841112"/>
    <w:rsid w:val="00842DDC"/>
    <w:rsid w:val="008437B4"/>
    <w:rsid w:val="008443CB"/>
    <w:rsid w:val="008449FF"/>
    <w:rsid w:val="00844F82"/>
    <w:rsid w:val="00845A14"/>
    <w:rsid w:val="00846D12"/>
    <w:rsid w:val="00847186"/>
    <w:rsid w:val="008471CB"/>
    <w:rsid w:val="00851ABD"/>
    <w:rsid w:val="00852B64"/>
    <w:rsid w:val="0085518C"/>
    <w:rsid w:val="00855DD9"/>
    <w:rsid w:val="00862602"/>
    <w:rsid w:val="008628B0"/>
    <w:rsid w:val="00862C70"/>
    <w:rsid w:val="00862D3D"/>
    <w:rsid w:val="00864839"/>
    <w:rsid w:val="00865818"/>
    <w:rsid w:val="00866AD8"/>
    <w:rsid w:val="0087178D"/>
    <w:rsid w:val="00871A53"/>
    <w:rsid w:val="00871CAE"/>
    <w:rsid w:val="008732CC"/>
    <w:rsid w:val="00875871"/>
    <w:rsid w:val="00876588"/>
    <w:rsid w:val="0088002B"/>
    <w:rsid w:val="00880396"/>
    <w:rsid w:val="00882FF5"/>
    <w:rsid w:val="00883990"/>
    <w:rsid w:val="00883C5A"/>
    <w:rsid w:val="00884C1E"/>
    <w:rsid w:val="00886976"/>
    <w:rsid w:val="008953ED"/>
    <w:rsid w:val="008970AD"/>
    <w:rsid w:val="008A06FA"/>
    <w:rsid w:val="008A2402"/>
    <w:rsid w:val="008A2DAD"/>
    <w:rsid w:val="008A3776"/>
    <w:rsid w:val="008A4959"/>
    <w:rsid w:val="008B03B2"/>
    <w:rsid w:val="008B07B9"/>
    <w:rsid w:val="008B159B"/>
    <w:rsid w:val="008B15F2"/>
    <w:rsid w:val="008B3C6C"/>
    <w:rsid w:val="008B4493"/>
    <w:rsid w:val="008B6932"/>
    <w:rsid w:val="008C0BFE"/>
    <w:rsid w:val="008C3BA9"/>
    <w:rsid w:val="008C3BEF"/>
    <w:rsid w:val="008C440A"/>
    <w:rsid w:val="008C5CEE"/>
    <w:rsid w:val="008C716B"/>
    <w:rsid w:val="008C7DA2"/>
    <w:rsid w:val="008C7EA8"/>
    <w:rsid w:val="008D4197"/>
    <w:rsid w:val="008D49AD"/>
    <w:rsid w:val="008D4F81"/>
    <w:rsid w:val="008D6352"/>
    <w:rsid w:val="008D7419"/>
    <w:rsid w:val="008D79D5"/>
    <w:rsid w:val="008D7A69"/>
    <w:rsid w:val="008E071B"/>
    <w:rsid w:val="008E27E2"/>
    <w:rsid w:val="008E5018"/>
    <w:rsid w:val="008E541D"/>
    <w:rsid w:val="008E70CB"/>
    <w:rsid w:val="008F003F"/>
    <w:rsid w:val="008F1727"/>
    <w:rsid w:val="008F1AE1"/>
    <w:rsid w:val="008F44D8"/>
    <w:rsid w:val="008F684B"/>
    <w:rsid w:val="00900445"/>
    <w:rsid w:val="0090121A"/>
    <w:rsid w:val="00901B47"/>
    <w:rsid w:val="00901D3E"/>
    <w:rsid w:val="00902171"/>
    <w:rsid w:val="00903952"/>
    <w:rsid w:val="00903A9E"/>
    <w:rsid w:val="00903AE7"/>
    <w:rsid w:val="009044F4"/>
    <w:rsid w:val="009058DF"/>
    <w:rsid w:val="00907333"/>
    <w:rsid w:val="00911622"/>
    <w:rsid w:val="009140EA"/>
    <w:rsid w:val="009141EA"/>
    <w:rsid w:val="00915FEE"/>
    <w:rsid w:val="00916568"/>
    <w:rsid w:val="0091773D"/>
    <w:rsid w:val="00920A25"/>
    <w:rsid w:val="00921D00"/>
    <w:rsid w:val="00922F32"/>
    <w:rsid w:val="00924117"/>
    <w:rsid w:val="009249AC"/>
    <w:rsid w:val="00926212"/>
    <w:rsid w:val="009272B3"/>
    <w:rsid w:val="0093178E"/>
    <w:rsid w:val="00932C31"/>
    <w:rsid w:val="0093459B"/>
    <w:rsid w:val="009364DB"/>
    <w:rsid w:val="00942063"/>
    <w:rsid w:val="009433B1"/>
    <w:rsid w:val="009445BF"/>
    <w:rsid w:val="00944759"/>
    <w:rsid w:val="0094546A"/>
    <w:rsid w:val="009469F2"/>
    <w:rsid w:val="00946B03"/>
    <w:rsid w:val="00950976"/>
    <w:rsid w:val="009511A2"/>
    <w:rsid w:val="009514A6"/>
    <w:rsid w:val="00953608"/>
    <w:rsid w:val="00953A09"/>
    <w:rsid w:val="00954523"/>
    <w:rsid w:val="0095750D"/>
    <w:rsid w:val="00957C0A"/>
    <w:rsid w:val="009600F1"/>
    <w:rsid w:val="00960C3A"/>
    <w:rsid w:val="00960CBE"/>
    <w:rsid w:val="00963599"/>
    <w:rsid w:val="00965192"/>
    <w:rsid w:val="009651E8"/>
    <w:rsid w:val="0096555B"/>
    <w:rsid w:val="009658A7"/>
    <w:rsid w:val="00967895"/>
    <w:rsid w:val="009704DC"/>
    <w:rsid w:val="00970A3C"/>
    <w:rsid w:val="00970A52"/>
    <w:rsid w:val="009766AC"/>
    <w:rsid w:val="00977607"/>
    <w:rsid w:val="00977D5B"/>
    <w:rsid w:val="00977F71"/>
    <w:rsid w:val="00980031"/>
    <w:rsid w:val="00980328"/>
    <w:rsid w:val="00980ACE"/>
    <w:rsid w:val="009817A2"/>
    <w:rsid w:val="0098203B"/>
    <w:rsid w:val="00982D83"/>
    <w:rsid w:val="00983449"/>
    <w:rsid w:val="0098434C"/>
    <w:rsid w:val="0098618A"/>
    <w:rsid w:val="009923BC"/>
    <w:rsid w:val="00994CC1"/>
    <w:rsid w:val="009959A0"/>
    <w:rsid w:val="00996ADC"/>
    <w:rsid w:val="009A0566"/>
    <w:rsid w:val="009A133B"/>
    <w:rsid w:val="009A1640"/>
    <w:rsid w:val="009A4C1A"/>
    <w:rsid w:val="009B0C05"/>
    <w:rsid w:val="009B1100"/>
    <w:rsid w:val="009B1FE3"/>
    <w:rsid w:val="009B2E4C"/>
    <w:rsid w:val="009B2F2A"/>
    <w:rsid w:val="009B4DE0"/>
    <w:rsid w:val="009B584D"/>
    <w:rsid w:val="009B6EE7"/>
    <w:rsid w:val="009B7F12"/>
    <w:rsid w:val="009C1882"/>
    <w:rsid w:val="009C25EE"/>
    <w:rsid w:val="009C3664"/>
    <w:rsid w:val="009C4BDB"/>
    <w:rsid w:val="009C4E82"/>
    <w:rsid w:val="009D05F1"/>
    <w:rsid w:val="009D19A6"/>
    <w:rsid w:val="009D21E0"/>
    <w:rsid w:val="009D2AF4"/>
    <w:rsid w:val="009D39DC"/>
    <w:rsid w:val="009D3F3F"/>
    <w:rsid w:val="009D4247"/>
    <w:rsid w:val="009D44A5"/>
    <w:rsid w:val="009E0DAC"/>
    <w:rsid w:val="009E2105"/>
    <w:rsid w:val="009E2728"/>
    <w:rsid w:val="009E5A82"/>
    <w:rsid w:val="009E7527"/>
    <w:rsid w:val="009E7DA3"/>
    <w:rsid w:val="009F2252"/>
    <w:rsid w:val="009F3915"/>
    <w:rsid w:val="009F43CD"/>
    <w:rsid w:val="009F71DD"/>
    <w:rsid w:val="009F7B41"/>
    <w:rsid w:val="00A00C6A"/>
    <w:rsid w:val="00A019DD"/>
    <w:rsid w:val="00A01C88"/>
    <w:rsid w:val="00A055C9"/>
    <w:rsid w:val="00A058B3"/>
    <w:rsid w:val="00A062C5"/>
    <w:rsid w:val="00A06695"/>
    <w:rsid w:val="00A06C97"/>
    <w:rsid w:val="00A07AEB"/>
    <w:rsid w:val="00A12510"/>
    <w:rsid w:val="00A135D9"/>
    <w:rsid w:val="00A16FC9"/>
    <w:rsid w:val="00A186A3"/>
    <w:rsid w:val="00A20BEE"/>
    <w:rsid w:val="00A22215"/>
    <w:rsid w:val="00A241B0"/>
    <w:rsid w:val="00A248D5"/>
    <w:rsid w:val="00A25B07"/>
    <w:rsid w:val="00A2709C"/>
    <w:rsid w:val="00A272AB"/>
    <w:rsid w:val="00A30215"/>
    <w:rsid w:val="00A324DA"/>
    <w:rsid w:val="00A3699F"/>
    <w:rsid w:val="00A36C51"/>
    <w:rsid w:val="00A378EA"/>
    <w:rsid w:val="00A4217E"/>
    <w:rsid w:val="00A42513"/>
    <w:rsid w:val="00A42A9E"/>
    <w:rsid w:val="00A434ED"/>
    <w:rsid w:val="00A45F72"/>
    <w:rsid w:val="00A52757"/>
    <w:rsid w:val="00A536A8"/>
    <w:rsid w:val="00A53984"/>
    <w:rsid w:val="00A54209"/>
    <w:rsid w:val="00A55CC4"/>
    <w:rsid w:val="00A55E5E"/>
    <w:rsid w:val="00A56E5F"/>
    <w:rsid w:val="00A56F67"/>
    <w:rsid w:val="00A60169"/>
    <w:rsid w:val="00A61343"/>
    <w:rsid w:val="00A65619"/>
    <w:rsid w:val="00A675EB"/>
    <w:rsid w:val="00A67917"/>
    <w:rsid w:val="00A67D69"/>
    <w:rsid w:val="00A67EE7"/>
    <w:rsid w:val="00A702A1"/>
    <w:rsid w:val="00A7120F"/>
    <w:rsid w:val="00A7208B"/>
    <w:rsid w:val="00A721D4"/>
    <w:rsid w:val="00A7232F"/>
    <w:rsid w:val="00A761D3"/>
    <w:rsid w:val="00A7638E"/>
    <w:rsid w:val="00A76CE2"/>
    <w:rsid w:val="00A77DD5"/>
    <w:rsid w:val="00A77EC9"/>
    <w:rsid w:val="00A80CB1"/>
    <w:rsid w:val="00A82E64"/>
    <w:rsid w:val="00A83A2C"/>
    <w:rsid w:val="00A83DF4"/>
    <w:rsid w:val="00A84BA3"/>
    <w:rsid w:val="00A9010D"/>
    <w:rsid w:val="00A925FD"/>
    <w:rsid w:val="00A9303E"/>
    <w:rsid w:val="00A941F2"/>
    <w:rsid w:val="00A95EC4"/>
    <w:rsid w:val="00A96551"/>
    <w:rsid w:val="00A96A84"/>
    <w:rsid w:val="00A9764D"/>
    <w:rsid w:val="00AA0719"/>
    <w:rsid w:val="00AA20C5"/>
    <w:rsid w:val="00AA3FF6"/>
    <w:rsid w:val="00AA523A"/>
    <w:rsid w:val="00AA6EC5"/>
    <w:rsid w:val="00AA7CBB"/>
    <w:rsid w:val="00AB08B2"/>
    <w:rsid w:val="00AB08FD"/>
    <w:rsid w:val="00AB12E8"/>
    <w:rsid w:val="00AB2BF6"/>
    <w:rsid w:val="00AB3C98"/>
    <w:rsid w:val="00AB48FA"/>
    <w:rsid w:val="00AB4D94"/>
    <w:rsid w:val="00AB501A"/>
    <w:rsid w:val="00AB58F2"/>
    <w:rsid w:val="00AB6D62"/>
    <w:rsid w:val="00AC166D"/>
    <w:rsid w:val="00AC29E6"/>
    <w:rsid w:val="00AC2BC6"/>
    <w:rsid w:val="00AC34D4"/>
    <w:rsid w:val="00AC5486"/>
    <w:rsid w:val="00AC714F"/>
    <w:rsid w:val="00AD000C"/>
    <w:rsid w:val="00AD0EB3"/>
    <w:rsid w:val="00AD13F8"/>
    <w:rsid w:val="00AD27BA"/>
    <w:rsid w:val="00AD2AA6"/>
    <w:rsid w:val="00AD3157"/>
    <w:rsid w:val="00AD3F6F"/>
    <w:rsid w:val="00AD5B3C"/>
    <w:rsid w:val="00AD63AE"/>
    <w:rsid w:val="00AD6557"/>
    <w:rsid w:val="00AD7131"/>
    <w:rsid w:val="00AE1519"/>
    <w:rsid w:val="00AE26DD"/>
    <w:rsid w:val="00AE400B"/>
    <w:rsid w:val="00AE5C80"/>
    <w:rsid w:val="00AE6460"/>
    <w:rsid w:val="00AE7009"/>
    <w:rsid w:val="00AF0767"/>
    <w:rsid w:val="00AF1FB5"/>
    <w:rsid w:val="00AF2F6F"/>
    <w:rsid w:val="00AF57E5"/>
    <w:rsid w:val="00AF7231"/>
    <w:rsid w:val="00AF7A0D"/>
    <w:rsid w:val="00B00392"/>
    <w:rsid w:val="00B00DFB"/>
    <w:rsid w:val="00B01C06"/>
    <w:rsid w:val="00B022C4"/>
    <w:rsid w:val="00B028A5"/>
    <w:rsid w:val="00B04257"/>
    <w:rsid w:val="00B0437E"/>
    <w:rsid w:val="00B0451C"/>
    <w:rsid w:val="00B04E67"/>
    <w:rsid w:val="00B05202"/>
    <w:rsid w:val="00B10200"/>
    <w:rsid w:val="00B225F0"/>
    <w:rsid w:val="00B23710"/>
    <w:rsid w:val="00B2550C"/>
    <w:rsid w:val="00B25813"/>
    <w:rsid w:val="00B26516"/>
    <w:rsid w:val="00B27785"/>
    <w:rsid w:val="00B2783C"/>
    <w:rsid w:val="00B305FB"/>
    <w:rsid w:val="00B31BCB"/>
    <w:rsid w:val="00B329EA"/>
    <w:rsid w:val="00B3603A"/>
    <w:rsid w:val="00B36155"/>
    <w:rsid w:val="00B362C5"/>
    <w:rsid w:val="00B36619"/>
    <w:rsid w:val="00B37293"/>
    <w:rsid w:val="00B37654"/>
    <w:rsid w:val="00B37C07"/>
    <w:rsid w:val="00B403C1"/>
    <w:rsid w:val="00B4106E"/>
    <w:rsid w:val="00B417F4"/>
    <w:rsid w:val="00B42CE9"/>
    <w:rsid w:val="00B44291"/>
    <w:rsid w:val="00B47C99"/>
    <w:rsid w:val="00B507F3"/>
    <w:rsid w:val="00B50B59"/>
    <w:rsid w:val="00B5188F"/>
    <w:rsid w:val="00B52258"/>
    <w:rsid w:val="00B5298D"/>
    <w:rsid w:val="00B538F9"/>
    <w:rsid w:val="00B53A67"/>
    <w:rsid w:val="00B53C63"/>
    <w:rsid w:val="00B54264"/>
    <w:rsid w:val="00B553D9"/>
    <w:rsid w:val="00B56347"/>
    <w:rsid w:val="00B56E0C"/>
    <w:rsid w:val="00B5717C"/>
    <w:rsid w:val="00B57C9D"/>
    <w:rsid w:val="00B61C7F"/>
    <w:rsid w:val="00B6239A"/>
    <w:rsid w:val="00B62AF7"/>
    <w:rsid w:val="00B63ECF"/>
    <w:rsid w:val="00B640D8"/>
    <w:rsid w:val="00B654D8"/>
    <w:rsid w:val="00B65BB9"/>
    <w:rsid w:val="00B66869"/>
    <w:rsid w:val="00B66BAB"/>
    <w:rsid w:val="00B7005C"/>
    <w:rsid w:val="00B710B4"/>
    <w:rsid w:val="00B7292F"/>
    <w:rsid w:val="00B7379C"/>
    <w:rsid w:val="00B7383C"/>
    <w:rsid w:val="00B73D8A"/>
    <w:rsid w:val="00B7718C"/>
    <w:rsid w:val="00B819EB"/>
    <w:rsid w:val="00B83B87"/>
    <w:rsid w:val="00B83CA4"/>
    <w:rsid w:val="00B83E59"/>
    <w:rsid w:val="00B855AF"/>
    <w:rsid w:val="00B85746"/>
    <w:rsid w:val="00B85A9C"/>
    <w:rsid w:val="00B8613D"/>
    <w:rsid w:val="00B86F4B"/>
    <w:rsid w:val="00B900F2"/>
    <w:rsid w:val="00B90B0D"/>
    <w:rsid w:val="00B92F3A"/>
    <w:rsid w:val="00B9361A"/>
    <w:rsid w:val="00B94DE7"/>
    <w:rsid w:val="00B95B53"/>
    <w:rsid w:val="00B9746B"/>
    <w:rsid w:val="00B97C6D"/>
    <w:rsid w:val="00BA3F3C"/>
    <w:rsid w:val="00BA68C7"/>
    <w:rsid w:val="00BA7E4B"/>
    <w:rsid w:val="00BB0EC2"/>
    <w:rsid w:val="00BB1E06"/>
    <w:rsid w:val="00BB54FA"/>
    <w:rsid w:val="00BB64A0"/>
    <w:rsid w:val="00BC2E1D"/>
    <w:rsid w:val="00BC589E"/>
    <w:rsid w:val="00BC5E12"/>
    <w:rsid w:val="00BD0131"/>
    <w:rsid w:val="00BD0A9D"/>
    <w:rsid w:val="00BD4DA5"/>
    <w:rsid w:val="00BD5F3B"/>
    <w:rsid w:val="00BDCA9B"/>
    <w:rsid w:val="00BE1A46"/>
    <w:rsid w:val="00BE286F"/>
    <w:rsid w:val="00BE37FD"/>
    <w:rsid w:val="00BE3E56"/>
    <w:rsid w:val="00BE407A"/>
    <w:rsid w:val="00BE6AF2"/>
    <w:rsid w:val="00BF04E7"/>
    <w:rsid w:val="00BF2DB6"/>
    <w:rsid w:val="00BF3D4A"/>
    <w:rsid w:val="00BF5A33"/>
    <w:rsid w:val="00BF63E4"/>
    <w:rsid w:val="00BF67D9"/>
    <w:rsid w:val="00BF7175"/>
    <w:rsid w:val="00BF78C6"/>
    <w:rsid w:val="00C00AE5"/>
    <w:rsid w:val="00C00DE2"/>
    <w:rsid w:val="00C018B6"/>
    <w:rsid w:val="00C04DE3"/>
    <w:rsid w:val="00C0567D"/>
    <w:rsid w:val="00C05681"/>
    <w:rsid w:val="00C0646D"/>
    <w:rsid w:val="00C078E6"/>
    <w:rsid w:val="00C1033F"/>
    <w:rsid w:val="00C10CCF"/>
    <w:rsid w:val="00C147F0"/>
    <w:rsid w:val="00C14A6F"/>
    <w:rsid w:val="00C150C0"/>
    <w:rsid w:val="00C154BD"/>
    <w:rsid w:val="00C20778"/>
    <w:rsid w:val="00C23387"/>
    <w:rsid w:val="00C23CCD"/>
    <w:rsid w:val="00C24A48"/>
    <w:rsid w:val="00C25CE0"/>
    <w:rsid w:val="00C271B8"/>
    <w:rsid w:val="00C3131E"/>
    <w:rsid w:val="00C342B3"/>
    <w:rsid w:val="00C34348"/>
    <w:rsid w:val="00C3509D"/>
    <w:rsid w:val="00C35305"/>
    <w:rsid w:val="00C35409"/>
    <w:rsid w:val="00C40DC5"/>
    <w:rsid w:val="00C43165"/>
    <w:rsid w:val="00C449A5"/>
    <w:rsid w:val="00C473F0"/>
    <w:rsid w:val="00C476C0"/>
    <w:rsid w:val="00C50485"/>
    <w:rsid w:val="00C535E8"/>
    <w:rsid w:val="00C540E7"/>
    <w:rsid w:val="00C60556"/>
    <w:rsid w:val="00C610D1"/>
    <w:rsid w:val="00C6227D"/>
    <w:rsid w:val="00C630D4"/>
    <w:rsid w:val="00C64929"/>
    <w:rsid w:val="00C64FFB"/>
    <w:rsid w:val="00C66222"/>
    <w:rsid w:val="00C664AD"/>
    <w:rsid w:val="00C67927"/>
    <w:rsid w:val="00C74100"/>
    <w:rsid w:val="00C75E5C"/>
    <w:rsid w:val="00C7612B"/>
    <w:rsid w:val="00C76AA9"/>
    <w:rsid w:val="00C82FA1"/>
    <w:rsid w:val="00C8445B"/>
    <w:rsid w:val="00C8654B"/>
    <w:rsid w:val="00C86AE3"/>
    <w:rsid w:val="00C87F92"/>
    <w:rsid w:val="00C911A3"/>
    <w:rsid w:val="00C91298"/>
    <w:rsid w:val="00C91A35"/>
    <w:rsid w:val="00C92B04"/>
    <w:rsid w:val="00C9467C"/>
    <w:rsid w:val="00C95E66"/>
    <w:rsid w:val="00C96FE5"/>
    <w:rsid w:val="00CA0540"/>
    <w:rsid w:val="00CA10B8"/>
    <w:rsid w:val="00CA3097"/>
    <w:rsid w:val="00CA31DA"/>
    <w:rsid w:val="00CB0743"/>
    <w:rsid w:val="00CB36A8"/>
    <w:rsid w:val="00CB5585"/>
    <w:rsid w:val="00CC0856"/>
    <w:rsid w:val="00CC1646"/>
    <w:rsid w:val="00CC217B"/>
    <w:rsid w:val="00CC31B6"/>
    <w:rsid w:val="00CC339B"/>
    <w:rsid w:val="00CC3E71"/>
    <w:rsid w:val="00CC54AE"/>
    <w:rsid w:val="00CC57AA"/>
    <w:rsid w:val="00CC68C6"/>
    <w:rsid w:val="00CC79A3"/>
    <w:rsid w:val="00CD078E"/>
    <w:rsid w:val="00CD1093"/>
    <w:rsid w:val="00CD1230"/>
    <w:rsid w:val="00CD3912"/>
    <w:rsid w:val="00CD4578"/>
    <w:rsid w:val="00CD5916"/>
    <w:rsid w:val="00CD6BE3"/>
    <w:rsid w:val="00CE098E"/>
    <w:rsid w:val="00CE1AE7"/>
    <w:rsid w:val="00CE3E07"/>
    <w:rsid w:val="00CE4D71"/>
    <w:rsid w:val="00CE56B2"/>
    <w:rsid w:val="00CE61F5"/>
    <w:rsid w:val="00CE6BE2"/>
    <w:rsid w:val="00CE7F4A"/>
    <w:rsid w:val="00CF2C0E"/>
    <w:rsid w:val="00CF3967"/>
    <w:rsid w:val="00CF52E1"/>
    <w:rsid w:val="00CF57C8"/>
    <w:rsid w:val="00CF7FF4"/>
    <w:rsid w:val="00D01C65"/>
    <w:rsid w:val="00D01C67"/>
    <w:rsid w:val="00D05805"/>
    <w:rsid w:val="00D0678F"/>
    <w:rsid w:val="00D07F59"/>
    <w:rsid w:val="00D111CF"/>
    <w:rsid w:val="00D11BCC"/>
    <w:rsid w:val="00D15842"/>
    <w:rsid w:val="00D17AD9"/>
    <w:rsid w:val="00D20045"/>
    <w:rsid w:val="00D2076D"/>
    <w:rsid w:val="00D20966"/>
    <w:rsid w:val="00D20F76"/>
    <w:rsid w:val="00D217D9"/>
    <w:rsid w:val="00D21E89"/>
    <w:rsid w:val="00D22D7A"/>
    <w:rsid w:val="00D230E4"/>
    <w:rsid w:val="00D2525B"/>
    <w:rsid w:val="00D26396"/>
    <w:rsid w:val="00D270FB"/>
    <w:rsid w:val="00D27BC7"/>
    <w:rsid w:val="00D302DE"/>
    <w:rsid w:val="00D31AA6"/>
    <w:rsid w:val="00D35FC5"/>
    <w:rsid w:val="00D36D66"/>
    <w:rsid w:val="00D37CC7"/>
    <w:rsid w:val="00D404B2"/>
    <w:rsid w:val="00D419B2"/>
    <w:rsid w:val="00D43E87"/>
    <w:rsid w:val="00D451C5"/>
    <w:rsid w:val="00D46BE8"/>
    <w:rsid w:val="00D47DED"/>
    <w:rsid w:val="00D5025C"/>
    <w:rsid w:val="00D54E19"/>
    <w:rsid w:val="00D562E6"/>
    <w:rsid w:val="00D56E0F"/>
    <w:rsid w:val="00D57249"/>
    <w:rsid w:val="00D60B4F"/>
    <w:rsid w:val="00D6214D"/>
    <w:rsid w:val="00D625F0"/>
    <w:rsid w:val="00D62D45"/>
    <w:rsid w:val="00D63EF7"/>
    <w:rsid w:val="00D65D3D"/>
    <w:rsid w:val="00D66586"/>
    <w:rsid w:val="00D67BEA"/>
    <w:rsid w:val="00D71FE7"/>
    <w:rsid w:val="00D72381"/>
    <w:rsid w:val="00D7463C"/>
    <w:rsid w:val="00D75720"/>
    <w:rsid w:val="00D75906"/>
    <w:rsid w:val="00D76E2C"/>
    <w:rsid w:val="00D80D5B"/>
    <w:rsid w:val="00D81DBD"/>
    <w:rsid w:val="00D840AD"/>
    <w:rsid w:val="00D844C2"/>
    <w:rsid w:val="00D84AE2"/>
    <w:rsid w:val="00D84B12"/>
    <w:rsid w:val="00D85836"/>
    <w:rsid w:val="00D8631F"/>
    <w:rsid w:val="00D86D3B"/>
    <w:rsid w:val="00D9231D"/>
    <w:rsid w:val="00D928B0"/>
    <w:rsid w:val="00D9447A"/>
    <w:rsid w:val="00D9640C"/>
    <w:rsid w:val="00D96E4D"/>
    <w:rsid w:val="00DA00F0"/>
    <w:rsid w:val="00DA2194"/>
    <w:rsid w:val="00DA2B1C"/>
    <w:rsid w:val="00DA36B0"/>
    <w:rsid w:val="00DA676B"/>
    <w:rsid w:val="00DB0F57"/>
    <w:rsid w:val="00DB322B"/>
    <w:rsid w:val="00DB348B"/>
    <w:rsid w:val="00DB5EDF"/>
    <w:rsid w:val="00DC37F7"/>
    <w:rsid w:val="00DC48C2"/>
    <w:rsid w:val="00DC7482"/>
    <w:rsid w:val="00DC79CD"/>
    <w:rsid w:val="00DD0685"/>
    <w:rsid w:val="00DD3144"/>
    <w:rsid w:val="00DD6BA3"/>
    <w:rsid w:val="00DD7B14"/>
    <w:rsid w:val="00DE1C22"/>
    <w:rsid w:val="00DE21BD"/>
    <w:rsid w:val="00DE46B7"/>
    <w:rsid w:val="00DE5CB0"/>
    <w:rsid w:val="00DE5CE3"/>
    <w:rsid w:val="00DE7B5F"/>
    <w:rsid w:val="00DE7BA1"/>
    <w:rsid w:val="00DE7D89"/>
    <w:rsid w:val="00DF57BC"/>
    <w:rsid w:val="00DF6513"/>
    <w:rsid w:val="00DF6AFE"/>
    <w:rsid w:val="00DF6CEE"/>
    <w:rsid w:val="00E014BC"/>
    <w:rsid w:val="00E024B6"/>
    <w:rsid w:val="00E0554B"/>
    <w:rsid w:val="00E06C4D"/>
    <w:rsid w:val="00E07E59"/>
    <w:rsid w:val="00E118C3"/>
    <w:rsid w:val="00E13065"/>
    <w:rsid w:val="00E137A4"/>
    <w:rsid w:val="00E14333"/>
    <w:rsid w:val="00E1485C"/>
    <w:rsid w:val="00E15411"/>
    <w:rsid w:val="00E16AFA"/>
    <w:rsid w:val="00E16C19"/>
    <w:rsid w:val="00E1712D"/>
    <w:rsid w:val="00E1766E"/>
    <w:rsid w:val="00E17CDD"/>
    <w:rsid w:val="00E17DC1"/>
    <w:rsid w:val="00E21156"/>
    <w:rsid w:val="00E21B2B"/>
    <w:rsid w:val="00E221D9"/>
    <w:rsid w:val="00E2429A"/>
    <w:rsid w:val="00E2447A"/>
    <w:rsid w:val="00E24C3B"/>
    <w:rsid w:val="00E269FC"/>
    <w:rsid w:val="00E303A8"/>
    <w:rsid w:val="00E30470"/>
    <w:rsid w:val="00E31649"/>
    <w:rsid w:val="00E32545"/>
    <w:rsid w:val="00E3266A"/>
    <w:rsid w:val="00E33BE8"/>
    <w:rsid w:val="00E35F32"/>
    <w:rsid w:val="00E37106"/>
    <w:rsid w:val="00E373E3"/>
    <w:rsid w:val="00E4083C"/>
    <w:rsid w:val="00E42038"/>
    <w:rsid w:val="00E42750"/>
    <w:rsid w:val="00E428D3"/>
    <w:rsid w:val="00E42ACD"/>
    <w:rsid w:val="00E435BF"/>
    <w:rsid w:val="00E441B1"/>
    <w:rsid w:val="00E44CBF"/>
    <w:rsid w:val="00E452A5"/>
    <w:rsid w:val="00E457C7"/>
    <w:rsid w:val="00E4655B"/>
    <w:rsid w:val="00E465A1"/>
    <w:rsid w:val="00E47BC9"/>
    <w:rsid w:val="00E52C9E"/>
    <w:rsid w:val="00E53013"/>
    <w:rsid w:val="00E53192"/>
    <w:rsid w:val="00E5406B"/>
    <w:rsid w:val="00E55FF5"/>
    <w:rsid w:val="00E565D1"/>
    <w:rsid w:val="00E56E9C"/>
    <w:rsid w:val="00E5783A"/>
    <w:rsid w:val="00E60014"/>
    <w:rsid w:val="00E636C3"/>
    <w:rsid w:val="00E63DCC"/>
    <w:rsid w:val="00E649F3"/>
    <w:rsid w:val="00E65567"/>
    <w:rsid w:val="00E6697A"/>
    <w:rsid w:val="00E67341"/>
    <w:rsid w:val="00E6746B"/>
    <w:rsid w:val="00E70E28"/>
    <w:rsid w:val="00E73C81"/>
    <w:rsid w:val="00E74B15"/>
    <w:rsid w:val="00E74B87"/>
    <w:rsid w:val="00E808A4"/>
    <w:rsid w:val="00E81688"/>
    <w:rsid w:val="00E843B2"/>
    <w:rsid w:val="00E851A9"/>
    <w:rsid w:val="00E9242C"/>
    <w:rsid w:val="00E92741"/>
    <w:rsid w:val="00E9298B"/>
    <w:rsid w:val="00E967A9"/>
    <w:rsid w:val="00E9773F"/>
    <w:rsid w:val="00EA3BD1"/>
    <w:rsid w:val="00EA3CB3"/>
    <w:rsid w:val="00EA551C"/>
    <w:rsid w:val="00EA7AD5"/>
    <w:rsid w:val="00EB0F71"/>
    <w:rsid w:val="00EB17E7"/>
    <w:rsid w:val="00EB18E9"/>
    <w:rsid w:val="00EB2C09"/>
    <w:rsid w:val="00EB3561"/>
    <w:rsid w:val="00EB4434"/>
    <w:rsid w:val="00EB5699"/>
    <w:rsid w:val="00EB7E9F"/>
    <w:rsid w:val="00EC2E00"/>
    <w:rsid w:val="00EC441E"/>
    <w:rsid w:val="00EC4E7A"/>
    <w:rsid w:val="00EC51D5"/>
    <w:rsid w:val="00EC58E1"/>
    <w:rsid w:val="00EC60D5"/>
    <w:rsid w:val="00EC6AD9"/>
    <w:rsid w:val="00EC79CC"/>
    <w:rsid w:val="00ED01FA"/>
    <w:rsid w:val="00ED0C16"/>
    <w:rsid w:val="00ED327E"/>
    <w:rsid w:val="00ED335F"/>
    <w:rsid w:val="00ED4526"/>
    <w:rsid w:val="00ED6C3E"/>
    <w:rsid w:val="00ED6FEA"/>
    <w:rsid w:val="00EE24BA"/>
    <w:rsid w:val="00EE2B63"/>
    <w:rsid w:val="00EE2F48"/>
    <w:rsid w:val="00EE4CA7"/>
    <w:rsid w:val="00EE6F88"/>
    <w:rsid w:val="00EE7183"/>
    <w:rsid w:val="00EF2188"/>
    <w:rsid w:val="00EF2AA3"/>
    <w:rsid w:val="00EF44E1"/>
    <w:rsid w:val="00EF604D"/>
    <w:rsid w:val="00EF7A48"/>
    <w:rsid w:val="00F004DC"/>
    <w:rsid w:val="00F00C6A"/>
    <w:rsid w:val="00F0203D"/>
    <w:rsid w:val="00F027C8"/>
    <w:rsid w:val="00F03220"/>
    <w:rsid w:val="00F056B2"/>
    <w:rsid w:val="00F05EC5"/>
    <w:rsid w:val="00F06730"/>
    <w:rsid w:val="00F1088E"/>
    <w:rsid w:val="00F108C1"/>
    <w:rsid w:val="00F10EF2"/>
    <w:rsid w:val="00F11393"/>
    <w:rsid w:val="00F1164C"/>
    <w:rsid w:val="00F14197"/>
    <w:rsid w:val="00F142CF"/>
    <w:rsid w:val="00F144D4"/>
    <w:rsid w:val="00F17119"/>
    <w:rsid w:val="00F209A4"/>
    <w:rsid w:val="00F21968"/>
    <w:rsid w:val="00F228DC"/>
    <w:rsid w:val="00F23701"/>
    <w:rsid w:val="00F244EC"/>
    <w:rsid w:val="00F249A5"/>
    <w:rsid w:val="00F26ED2"/>
    <w:rsid w:val="00F27CF9"/>
    <w:rsid w:val="00F30914"/>
    <w:rsid w:val="00F30E36"/>
    <w:rsid w:val="00F31E88"/>
    <w:rsid w:val="00F3415A"/>
    <w:rsid w:val="00F36251"/>
    <w:rsid w:val="00F36523"/>
    <w:rsid w:val="00F3685B"/>
    <w:rsid w:val="00F37853"/>
    <w:rsid w:val="00F425B1"/>
    <w:rsid w:val="00F42D62"/>
    <w:rsid w:val="00F43F51"/>
    <w:rsid w:val="00F449E0"/>
    <w:rsid w:val="00F45516"/>
    <w:rsid w:val="00F503F8"/>
    <w:rsid w:val="00F513D1"/>
    <w:rsid w:val="00F52563"/>
    <w:rsid w:val="00F52831"/>
    <w:rsid w:val="00F53D39"/>
    <w:rsid w:val="00F607F0"/>
    <w:rsid w:val="00F60DAD"/>
    <w:rsid w:val="00F61B05"/>
    <w:rsid w:val="00F6294F"/>
    <w:rsid w:val="00F6542A"/>
    <w:rsid w:val="00F65D61"/>
    <w:rsid w:val="00F6653E"/>
    <w:rsid w:val="00F66867"/>
    <w:rsid w:val="00F66907"/>
    <w:rsid w:val="00F67569"/>
    <w:rsid w:val="00F710A8"/>
    <w:rsid w:val="00F72704"/>
    <w:rsid w:val="00F73BB6"/>
    <w:rsid w:val="00F7617A"/>
    <w:rsid w:val="00F76397"/>
    <w:rsid w:val="00F8138F"/>
    <w:rsid w:val="00F81C03"/>
    <w:rsid w:val="00F823B6"/>
    <w:rsid w:val="00F82E4A"/>
    <w:rsid w:val="00F83A9A"/>
    <w:rsid w:val="00F86E6E"/>
    <w:rsid w:val="00F87FE8"/>
    <w:rsid w:val="00F90077"/>
    <w:rsid w:val="00F90886"/>
    <w:rsid w:val="00F937DB"/>
    <w:rsid w:val="00F954E0"/>
    <w:rsid w:val="00F956DC"/>
    <w:rsid w:val="00F9587A"/>
    <w:rsid w:val="00F97B62"/>
    <w:rsid w:val="00FA06D7"/>
    <w:rsid w:val="00FA1FCA"/>
    <w:rsid w:val="00FA35DE"/>
    <w:rsid w:val="00FA3B8C"/>
    <w:rsid w:val="00FA414A"/>
    <w:rsid w:val="00FA4B74"/>
    <w:rsid w:val="00FA5214"/>
    <w:rsid w:val="00FA5704"/>
    <w:rsid w:val="00FA708B"/>
    <w:rsid w:val="00FA71FC"/>
    <w:rsid w:val="00FB1506"/>
    <w:rsid w:val="00FB3CDC"/>
    <w:rsid w:val="00FB40A4"/>
    <w:rsid w:val="00FB65FB"/>
    <w:rsid w:val="00FB67B6"/>
    <w:rsid w:val="00FB79A5"/>
    <w:rsid w:val="00FB7D5D"/>
    <w:rsid w:val="00FB7F49"/>
    <w:rsid w:val="00FC0ACA"/>
    <w:rsid w:val="00FC17F5"/>
    <w:rsid w:val="00FC41DB"/>
    <w:rsid w:val="00FC4EF3"/>
    <w:rsid w:val="00FD1EFE"/>
    <w:rsid w:val="00FD2A99"/>
    <w:rsid w:val="00FD4D94"/>
    <w:rsid w:val="00FD5382"/>
    <w:rsid w:val="00FE0269"/>
    <w:rsid w:val="00FE0F97"/>
    <w:rsid w:val="00FE1592"/>
    <w:rsid w:val="00FE1FA1"/>
    <w:rsid w:val="00FE2A6B"/>
    <w:rsid w:val="00FE37E4"/>
    <w:rsid w:val="00FE4546"/>
    <w:rsid w:val="00FE5688"/>
    <w:rsid w:val="00FF010F"/>
    <w:rsid w:val="00FF0118"/>
    <w:rsid w:val="00FF2AFE"/>
    <w:rsid w:val="00FF33FE"/>
    <w:rsid w:val="00FF6BCF"/>
    <w:rsid w:val="0103188D"/>
    <w:rsid w:val="0117FA05"/>
    <w:rsid w:val="01188BDC"/>
    <w:rsid w:val="01435FFD"/>
    <w:rsid w:val="0162F8DC"/>
    <w:rsid w:val="016B3280"/>
    <w:rsid w:val="018074F9"/>
    <w:rsid w:val="0190BD80"/>
    <w:rsid w:val="019CA941"/>
    <w:rsid w:val="01B85756"/>
    <w:rsid w:val="01BA362E"/>
    <w:rsid w:val="01BA3638"/>
    <w:rsid w:val="01ECE45C"/>
    <w:rsid w:val="01FC0632"/>
    <w:rsid w:val="02042981"/>
    <w:rsid w:val="020B50F8"/>
    <w:rsid w:val="022FD5CC"/>
    <w:rsid w:val="02691AFE"/>
    <w:rsid w:val="0290C3E5"/>
    <w:rsid w:val="02974FAA"/>
    <w:rsid w:val="02A960D8"/>
    <w:rsid w:val="02BA3897"/>
    <w:rsid w:val="02DB16F7"/>
    <w:rsid w:val="02DEC417"/>
    <w:rsid w:val="030702E1"/>
    <w:rsid w:val="035C36D9"/>
    <w:rsid w:val="037B4D88"/>
    <w:rsid w:val="03ADD7C2"/>
    <w:rsid w:val="03DC7E0B"/>
    <w:rsid w:val="03F14F23"/>
    <w:rsid w:val="042F3EA7"/>
    <w:rsid w:val="0461AC81"/>
    <w:rsid w:val="0466F8C9"/>
    <w:rsid w:val="0493D205"/>
    <w:rsid w:val="0493F770"/>
    <w:rsid w:val="049A7999"/>
    <w:rsid w:val="049EED5E"/>
    <w:rsid w:val="04C1B4E1"/>
    <w:rsid w:val="04E140CA"/>
    <w:rsid w:val="05139336"/>
    <w:rsid w:val="0514C700"/>
    <w:rsid w:val="051C0379"/>
    <w:rsid w:val="053BCA43"/>
    <w:rsid w:val="054A9A46"/>
    <w:rsid w:val="054ADE14"/>
    <w:rsid w:val="0565EF51"/>
    <w:rsid w:val="05731DD4"/>
    <w:rsid w:val="0590E546"/>
    <w:rsid w:val="0597D5B2"/>
    <w:rsid w:val="05CEF06C"/>
    <w:rsid w:val="05DBD277"/>
    <w:rsid w:val="060AF078"/>
    <w:rsid w:val="06222297"/>
    <w:rsid w:val="0648AEDA"/>
    <w:rsid w:val="0666B48A"/>
    <w:rsid w:val="067F6DC2"/>
    <w:rsid w:val="06802624"/>
    <w:rsid w:val="06A6B73E"/>
    <w:rsid w:val="06FB9BD9"/>
    <w:rsid w:val="070D9566"/>
    <w:rsid w:val="070FE40B"/>
    <w:rsid w:val="07381FD8"/>
    <w:rsid w:val="0761D285"/>
    <w:rsid w:val="0771046A"/>
    <w:rsid w:val="078F677F"/>
    <w:rsid w:val="0796DCA3"/>
    <w:rsid w:val="07D23A60"/>
    <w:rsid w:val="07EA050B"/>
    <w:rsid w:val="081B876D"/>
    <w:rsid w:val="08207328"/>
    <w:rsid w:val="082798DA"/>
    <w:rsid w:val="08296C54"/>
    <w:rsid w:val="0831E195"/>
    <w:rsid w:val="084550CB"/>
    <w:rsid w:val="0857E5C3"/>
    <w:rsid w:val="08736B05"/>
    <w:rsid w:val="08851FA6"/>
    <w:rsid w:val="089EF471"/>
    <w:rsid w:val="08ABFA0F"/>
    <w:rsid w:val="08D2E9B0"/>
    <w:rsid w:val="091EB999"/>
    <w:rsid w:val="092B8B47"/>
    <w:rsid w:val="0946E4FC"/>
    <w:rsid w:val="0972CE26"/>
    <w:rsid w:val="0987331E"/>
    <w:rsid w:val="09A935AF"/>
    <w:rsid w:val="09CDDF0B"/>
    <w:rsid w:val="09D0802B"/>
    <w:rsid w:val="09DE5800"/>
    <w:rsid w:val="09E195F2"/>
    <w:rsid w:val="09F3B624"/>
    <w:rsid w:val="09FFE3C7"/>
    <w:rsid w:val="0A1D9418"/>
    <w:rsid w:val="0A23BFAA"/>
    <w:rsid w:val="0A6D6639"/>
    <w:rsid w:val="0AB92CE6"/>
    <w:rsid w:val="0ACB81DA"/>
    <w:rsid w:val="0AED586C"/>
    <w:rsid w:val="0AF395FE"/>
    <w:rsid w:val="0AF7B3DC"/>
    <w:rsid w:val="0B0E4DE6"/>
    <w:rsid w:val="0B2E0F4B"/>
    <w:rsid w:val="0B323E94"/>
    <w:rsid w:val="0B344559"/>
    <w:rsid w:val="0B522C10"/>
    <w:rsid w:val="0B53282F"/>
    <w:rsid w:val="0B61B5AC"/>
    <w:rsid w:val="0B86FEE0"/>
    <w:rsid w:val="0BA2053B"/>
    <w:rsid w:val="0BB65C2B"/>
    <w:rsid w:val="0BCF1010"/>
    <w:rsid w:val="0BD20AFE"/>
    <w:rsid w:val="0C0B90FB"/>
    <w:rsid w:val="0C15A5FA"/>
    <w:rsid w:val="0C2799C6"/>
    <w:rsid w:val="0C33528D"/>
    <w:rsid w:val="0C4A514E"/>
    <w:rsid w:val="0C67A9F3"/>
    <w:rsid w:val="0C86DF29"/>
    <w:rsid w:val="0CAA1E47"/>
    <w:rsid w:val="0CB7BD9E"/>
    <w:rsid w:val="0CBAA052"/>
    <w:rsid w:val="0CD509F9"/>
    <w:rsid w:val="0CEC93AF"/>
    <w:rsid w:val="0CEEF890"/>
    <w:rsid w:val="0CFB09FD"/>
    <w:rsid w:val="0D03BDD9"/>
    <w:rsid w:val="0D0C243B"/>
    <w:rsid w:val="0D0C33D6"/>
    <w:rsid w:val="0D583DA0"/>
    <w:rsid w:val="0D5872CB"/>
    <w:rsid w:val="0D6ECED4"/>
    <w:rsid w:val="0DB43476"/>
    <w:rsid w:val="0DE18AE1"/>
    <w:rsid w:val="0E02848B"/>
    <w:rsid w:val="0E43113E"/>
    <w:rsid w:val="0E45EEA8"/>
    <w:rsid w:val="0E4B1749"/>
    <w:rsid w:val="0E9FEA3A"/>
    <w:rsid w:val="0EB47FE1"/>
    <w:rsid w:val="0EF28D3F"/>
    <w:rsid w:val="0EF50FC1"/>
    <w:rsid w:val="0EFFE7A4"/>
    <w:rsid w:val="0F1C014A"/>
    <w:rsid w:val="0F241C5C"/>
    <w:rsid w:val="0F2FEC0F"/>
    <w:rsid w:val="0F4117D3"/>
    <w:rsid w:val="0F4331BD"/>
    <w:rsid w:val="0F9083C3"/>
    <w:rsid w:val="0FAD7B60"/>
    <w:rsid w:val="0FE1BF09"/>
    <w:rsid w:val="0FE6E7AA"/>
    <w:rsid w:val="10130EBC"/>
    <w:rsid w:val="104B48B6"/>
    <w:rsid w:val="10555ED1"/>
    <w:rsid w:val="106B0119"/>
    <w:rsid w:val="107AC5E4"/>
    <w:rsid w:val="1080C026"/>
    <w:rsid w:val="10921342"/>
    <w:rsid w:val="109740DE"/>
    <w:rsid w:val="10CC0F46"/>
    <w:rsid w:val="10DAE6D6"/>
    <w:rsid w:val="10E81D3C"/>
    <w:rsid w:val="1107BBD6"/>
    <w:rsid w:val="114D72F4"/>
    <w:rsid w:val="114DCD03"/>
    <w:rsid w:val="115983C7"/>
    <w:rsid w:val="11692BA9"/>
    <w:rsid w:val="117A4293"/>
    <w:rsid w:val="1190E9EC"/>
    <w:rsid w:val="11B33831"/>
    <w:rsid w:val="11C269B3"/>
    <w:rsid w:val="11C6DC77"/>
    <w:rsid w:val="11C82F3E"/>
    <w:rsid w:val="11CE7B20"/>
    <w:rsid w:val="11D43C02"/>
    <w:rsid w:val="11E75069"/>
    <w:rsid w:val="11ED8D32"/>
    <w:rsid w:val="1208B865"/>
    <w:rsid w:val="120D8535"/>
    <w:rsid w:val="124149A1"/>
    <w:rsid w:val="12851E64"/>
    <w:rsid w:val="12894D1A"/>
    <w:rsid w:val="12B1DF94"/>
    <w:rsid w:val="12C823D5"/>
    <w:rsid w:val="12D26D8D"/>
    <w:rsid w:val="12E94355"/>
    <w:rsid w:val="130A3945"/>
    <w:rsid w:val="131020A9"/>
    <w:rsid w:val="131612F4"/>
    <w:rsid w:val="13229482"/>
    <w:rsid w:val="132C1EBB"/>
    <w:rsid w:val="13551798"/>
    <w:rsid w:val="13B8EBF6"/>
    <w:rsid w:val="13CD9378"/>
    <w:rsid w:val="13D28F76"/>
    <w:rsid w:val="13D38BDA"/>
    <w:rsid w:val="140B6B80"/>
    <w:rsid w:val="1412AC56"/>
    <w:rsid w:val="141385D2"/>
    <w:rsid w:val="1420B662"/>
    <w:rsid w:val="14278245"/>
    <w:rsid w:val="142982D8"/>
    <w:rsid w:val="1471E798"/>
    <w:rsid w:val="14753300"/>
    <w:rsid w:val="148744B5"/>
    <w:rsid w:val="14B1E355"/>
    <w:rsid w:val="14B24540"/>
    <w:rsid w:val="14F903BE"/>
    <w:rsid w:val="152F97D0"/>
    <w:rsid w:val="154E3707"/>
    <w:rsid w:val="1584E77C"/>
    <w:rsid w:val="15A9094A"/>
    <w:rsid w:val="15B49790"/>
    <w:rsid w:val="15C28178"/>
    <w:rsid w:val="15C3191B"/>
    <w:rsid w:val="15D0DD62"/>
    <w:rsid w:val="15D4CAE6"/>
    <w:rsid w:val="15E69F93"/>
    <w:rsid w:val="15F10CAA"/>
    <w:rsid w:val="15FFC88A"/>
    <w:rsid w:val="161411C4"/>
    <w:rsid w:val="1622C6EA"/>
    <w:rsid w:val="1665085C"/>
    <w:rsid w:val="16FDA953"/>
    <w:rsid w:val="16FF5DFB"/>
    <w:rsid w:val="1713472C"/>
    <w:rsid w:val="1720B7DD"/>
    <w:rsid w:val="174CC75F"/>
    <w:rsid w:val="176D4BE0"/>
    <w:rsid w:val="17709B47"/>
    <w:rsid w:val="17824C64"/>
    <w:rsid w:val="178C28A9"/>
    <w:rsid w:val="17A402C2"/>
    <w:rsid w:val="17BD0E87"/>
    <w:rsid w:val="17E0D95A"/>
    <w:rsid w:val="17E85E2A"/>
    <w:rsid w:val="17FD5CA7"/>
    <w:rsid w:val="180AAB64"/>
    <w:rsid w:val="1817A8E8"/>
    <w:rsid w:val="181EA2F7"/>
    <w:rsid w:val="1829FC15"/>
    <w:rsid w:val="183FE4BB"/>
    <w:rsid w:val="185A9620"/>
    <w:rsid w:val="18A35FE1"/>
    <w:rsid w:val="18BCFCEE"/>
    <w:rsid w:val="18C73750"/>
    <w:rsid w:val="18DA501D"/>
    <w:rsid w:val="18DC211D"/>
    <w:rsid w:val="1906A473"/>
    <w:rsid w:val="190C6BA8"/>
    <w:rsid w:val="1913DCA5"/>
    <w:rsid w:val="19153BB0"/>
    <w:rsid w:val="19287BEA"/>
    <w:rsid w:val="19496A79"/>
    <w:rsid w:val="1952EE8E"/>
    <w:rsid w:val="196A9491"/>
    <w:rsid w:val="199BE3E9"/>
    <w:rsid w:val="19CAF1D4"/>
    <w:rsid w:val="19CD465E"/>
    <w:rsid w:val="19EF287F"/>
    <w:rsid w:val="19F7825F"/>
    <w:rsid w:val="1A1C49A7"/>
    <w:rsid w:val="1A7D768C"/>
    <w:rsid w:val="1A7FDF04"/>
    <w:rsid w:val="1AA4A046"/>
    <w:rsid w:val="1AB9E87D"/>
    <w:rsid w:val="1AC642CB"/>
    <w:rsid w:val="1AEEBEEF"/>
    <w:rsid w:val="1AF4553A"/>
    <w:rsid w:val="1B2C06CA"/>
    <w:rsid w:val="1B4D007D"/>
    <w:rsid w:val="1B5DCB9D"/>
    <w:rsid w:val="1B607EFA"/>
    <w:rsid w:val="1B6DEB43"/>
    <w:rsid w:val="1B888345"/>
    <w:rsid w:val="1B892F93"/>
    <w:rsid w:val="1B8B81E0"/>
    <w:rsid w:val="1BA4E5BA"/>
    <w:rsid w:val="1C13C1DF"/>
    <w:rsid w:val="1C21B4C5"/>
    <w:rsid w:val="1C28D69F"/>
    <w:rsid w:val="1C2A4B3D"/>
    <w:rsid w:val="1C434DB4"/>
    <w:rsid w:val="1C4E4464"/>
    <w:rsid w:val="1C8A8F50"/>
    <w:rsid w:val="1CEDD631"/>
    <w:rsid w:val="1D523047"/>
    <w:rsid w:val="1D6650E3"/>
    <w:rsid w:val="1D73F435"/>
    <w:rsid w:val="1DB53C2E"/>
    <w:rsid w:val="1DC572AC"/>
    <w:rsid w:val="1DDFB6F0"/>
    <w:rsid w:val="1DF1893F"/>
    <w:rsid w:val="1E061778"/>
    <w:rsid w:val="1E0AB19C"/>
    <w:rsid w:val="1E1DC5AD"/>
    <w:rsid w:val="1E34ADAB"/>
    <w:rsid w:val="1E5461CD"/>
    <w:rsid w:val="1E981FBC"/>
    <w:rsid w:val="1EA63460"/>
    <w:rsid w:val="1EB4EBAE"/>
    <w:rsid w:val="1EDFE51C"/>
    <w:rsid w:val="1EE73B6D"/>
    <w:rsid w:val="1F4CF312"/>
    <w:rsid w:val="1F4E41CE"/>
    <w:rsid w:val="1F61430D"/>
    <w:rsid w:val="1F685F7A"/>
    <w:rsid w:val="1F70F1BB"/>
    <w:rsid w:val="1F998C5A"/>
    <w:rsid w:val="1FB1348E"/>
    <w:rsid w:val="1FC30691"/>
    <w:rsid w:val="202864A5"/>
    <w:rsid w:val="20326AE8"/>
    <w:rsid w:val="2040B255"/>
    <w:rsid w:val="2050BC0F"/>
    <w:rsid w:val="20525A3E"/>
    <w:rsid w:val="207A7176"/>
    <w:rsid w:val="207C2207"/>
    <w:rsid w:val="207D0720"/>
    <w:rsid w:val="20CF3A10"/>
    <w:rsid w:val="20D1E507"/>
    <w:rsid w:val="20E135B2"/>
    <w:rsid w:val="20E8122A"/>
    <w:rsid w:val="20F2A248"/>
    <w:rsid w:val="2175A676"/>
    <w:rsid w:val="217D93FC"/>
    <w:rsid w:val="219AA0DE"/>
    <w:rsid w:val="21BE5E69"/>
    <w:rsid w:val="21E96BE7"/>
    <w:rsid w:val="21EB3D1B"/>
    <w:rsid w:val="2205B3D2"/>
    <w:rsid w:val="22483F51"/>
    <w:rsid w:val="226B00F3"/>
    <w:rsid w:val="226B0272"/>
    <w:rsid w:val="228259C1"/>
    <w:rsid w:val="22848FF9"/>
    <w:rsid w:val="22B090D9"/>
    <w:rsid w:val="22B85C4D"/>
    <w:rsid w:val="22C4FA62"/>
    <w:rsid w:val="22DD6333"/>
    <w:rsid w:val="22DE4B92"/>
    <w:rsid w:val="22FE46F4"/>
    <w:rsid w:val="23130E61"/>
    <w:rsid w:val="237E46B6"/>
    <w:rsid w:val="2389FB00"/>
    <w:rsid w:val="238EFB0D"/>
    <w:rsid w:val="23A98BDC"/>
    <w:rsid w:val="23B22ABF"/>
    <w:rsid w:val="240B82F9"/>
    <w:rsid w:val="240BDD5C"/>
    <w:rsid w:val="241711ED"/>
    <w:rsid w:val="241B8BD3"/>
    <w:rsid w:val="2435FBE7"/>
    <w:rsid w:val="2441D5D2"/>
    <w:rsid w:val="244E5F99"/>
    <w:rsid w:val="24585C24"/>
    <w:rsid w:val="247A1BF3"/>
    <w:rsid w:val="24880729"/>
    <w:rsid w:val="248F0FE5"/>
    <w:rsid w:val="249770A0"/>
    <w:rsid w:val="24B534BE"/>
    <w:rsid w:val="24BEA785"/>
    <w:rsid w:val="24C4799F"/>
    <w:rsid w:val="24DFE251"/>
    <w:rsid w:val="24FA3C0B"/>
    <w:rsid w:val="2523BE6D"/>
    <w:rsid w:val="25477F61"/>
    <w:rsid w:val="25501C38"/>
    <w:rsid w:val="255EFC4E"/>
    <w:rsid w:val="25685C34"/>
    <w:rsid w:val="2573F58B"/>
    <w:rsid w:val="257B6204"/>
    <w:rsid w:val="25827044"/>
    <w:rsid w:val="25C291AB"/>
    <w:rsid w:val="25E35F5B"/>
    <w:rsid w:val="26299CF5"/>
    <w:rsid w:val="264BF7A2"/>
    <w:rsid w:val="26853713"/>
    <w:rsid w:val="268753E5"/>
    <w:rsid w:val="2687D51A"/>
    <w:rsid w:val="268DC3FA"/>
    <w:rsid w:val="26981DE8"/>
    <w:rsid w:val="26982C8F"/>
    <w:rsid w:val="269AC3C9"/>
    <w:rsid w:val="269E901B"/>
    <w:rsid w:val="26A331A1"/>
    <w:rsid w:val="26D924F5"/>
    <w:rsid w:val="26DDDB0B"/>
    <w:rsid w:val="26EF287C"/>
    <w:rsid w:val="26F0BDC2"/>
    <w:rsid w:val="27336D1B"/>
    <w:rsid w:val="273E3CC6"/>
    <w:rsid w:val="274539AF"/>
    <w:rsid w:val="277323DC"/>
    <w:rsid w:val="27783F21"/>
    <w:rsid w:val="27869936"/>
    <w:rsid w:val="27919DF1"/>
    <w:rsid w:val="27958F63"/>
    <w:rsid w:val="279A584A"/>
    <w:rsid w:val="279F69CE"/>
    <w:rsid w:val="27A4CA9A"/>
    <w:rsid w:val="27B42FC5"/>
    <w:rsid w:val="27E6D7A4"/>
    <w:rsid w:val="282F8F9A"/>
    <w:rsid w:val="28457530"/>
    <w:rsid w:val="285D6C23"/>
    <w:rsid w:val="286E477F"/>
    <w:rsid w:val="2880F9FC"/>
    <w:rsid w:val="288AE473"/>
    <w:rsid w:val="28A2C3F3"/>
    <w:rsid w:val="28B68C35"/>
    <w:rsid w:val="28D2C6AA"/>
    <w:rsid w:val="28D9C7F0"/>
    <w:rsid w:val="28DBD810"/>
    <w:rsid w:val="28F244E7"/>
    <w:rsid w:val="29018A94"/>
    <w:rsid w:val="290F53C7"/>
    <w:rsid w:val="2930416C"/>
    <w:rsid w:val="293AC584"/>
    <w:rsid w:val="293DD913"/>
    <w:rsid w:val="295B6D54"/>
    <w:rsid w:val="29630691"/>
    <w:rsid w:val="29691258"/>
    <w:rsid w:val="298199FC"/>
    <w:rsid w:val="29981FC2"/>
    <w:rsid w:val="299C08AF"/>
    <w:rsid w:val="29D64B97"/>
    <w:rsid w:val="29D67D01"/>
    <w:rsid w:val="29DAD263"/>
    <w:rsid w:val="2A0EFEB5"/>
    <w:rsid w:val="2A2823B9"/>
    <w:rsid w:val="2A289A7A"/>
    <w:rsid w:val="2A851415"/>
    <w:rsid w:val="2A8E1548"/>
    <w:rsid w:val="2A9D1E0F"/>
    <w:rsid w:val="2AA3F5B4"/>
    <w:rsid w:val="2ABD3341"/>
    <w:rsid w:val="2B08091C"/>
    <w:rsid w:val="2B12668A"/>
    <w:rsid w:val="2B295EDD"/>
    <w:rsid w:val="2B2C6F3E"/>
    <w:rsid w:val="2B76A2C4"/>
    <w:rsid w:val="2BA33065"/>
    <w:rsid w:val="2BAF4FD6"/>
    <w:rsid w:val="2BB76E85"/>
    <w:rsid w:val="2BD4E2D3"/>
    <w:rsid w:val="2C67E22E"/>
    <w:rsid w:val="2C8335F3"/>
    <w:rsid w:val="2C896DF5"/>
    <w:rsid w:val="2CD3AE75"/>
    <w:rsid w:val="2CE4FE39"/>
    <w:rsid w:val="2CE667A5"/>
    <w:rsid w:val="2D2B81F0"/>
    <w:rsid w:val="2D2DAD82"/>
    <w:rsid w:val="2D3793DA"/>
    <w:rsid w:val="2D4268C7"/>
    <w:rsid w:val="2D4558F6"/>
    <w:rsid w:val="2D529146"/>
    <w:rsid w:val="2D6FAF5E"/>
    <w:rsid w:val="2DD10ABA"/>
    <w:rsid w:val="2E0A6686"/>
    <w:rsid w:val="2E0B0A63"/>
    <w:rsid w:val="2E268C4A"/>
    <w:rsid w:val="2E3F9005"/>
    <w:rsid w:val="2E44A8C9"/>
    <w:rsid w:val="2E555B5F"/>
    <w:rsid w:val="2E6084B0"/>
    <w:rsid w:val="2E7DDAF2"/>
    <w:rsid w:val="2E80A1FC"/>
    <w:rsid w:val="2E8AD916"/>
    <w:rsid w:val="2EBFCA6D"/>
    <w:rsid w:val="2EC9477B"/>
    <w:rsid w:val="2EEE4DDA"/>
    <w:rsid w:val="2EFB213D"/>
    <w:rsid w:val="2F171E11"/>
    <w:rsid w:val="2F305B9E"/>
    <w:rsid w:val="2F72D10B"/>
    <w:rsid w:val="2F777C07"/>
    <w:rsid w:val="2F8C688E"/>
    <w:rsid w:val="2F9D4454"/>
    <w:rsid w:val="2F9FE49F"/>
    <w:rsid w:val="2FAF231E"/>
    <w:rsid w:val="2FBCCE9A"/>
    <w:rsid w:val="2FBEACAC"/>
    <w:rsid w:val="2FC10EB7"/>
    <w:rsid w:val="2FCCAF50"/>
    <w:rsid w:val="2FD199D1"/>
    <w:rsid w:val="3004E657"/>
    <w:rsid w:val="3006007D"/>
    <w:rsid w:val="3029FD0D"/>
    <w:rsid w:val="30488B14"/>
    <w:rsid w:val="3059B6EA"/>
    <w:rsid w:val="30678BB5"/>
    <w:rsid w:val="3080B40A"/>
    <w:rsid w:val="30A4627F"/>
    <w:rsid w:val="30AC5ACA"/>
    <w:rsid w:val="30EFCAB0"/>
    <w:rsid w:val="30F4CB45"/>
    <w:rsid w:val="31322ED7"/>
    <w:rsid w:val="3132C321"/>
    <w:rsid w:val="31589EFB"/>
    <w:rsid w:val="3169B3F9"/>
    <w:rsid w:val="31791D94"/>
    <w:rsid w:val="31799CAD"/>
    <w:rsid w:val="31869B88"/>
    <w:rsid w:val="3193B7C6"/>
    <w:rsid w:val="31A7EDA6"/>
    <w:rsid w:val="31A99EC5"/>
    <w:rsid w:val="31BAF93B"/>
    <w:rsid w:val="31C64567"/>
    <w:rsid w:val="31DEDA4A"/>
    <w:rsid w:val="31EF2495"/>
    <w:rsid w:val="320C3BEF"/>
    <w:rsid w:val="32295333"/>
    <w:rsid w:val="32412253"/>
    <w:rsid w:val="324C350F"/>
    <w:rsid w:val="3251CBD2"/>
    <w:rsid w:val="325D1AF8"/>
    <w:rsid w:val="326BA441"/>
    <w:rsid w:val="327E4C6E"/>
    <w:rsid w:val="328C5F1A"/>
    <w:rsid w:val="329A88CC"/>
    <w:rsid w:val="32CB014A"/>
    <w:rsid w:val="32DEE8FF"/>
    <w:rsid w:val="330FF49E"/>
    <w:rsid w:val="33110867"/>
    <w:rsid w:val="331EC201"/>
    <w:rsid w:val="332DBE91"/>
    <w:rsid w:val="332F8827"/>
    <w:rsid w:val="333250A3"/>
    <w:rsid w:val="3380FC9C"/>
    <w:rsid w:val="33A01ECA"/>
    <w:rsid w:val="33A1BF73"/>
    <w:rsid w:val="33BA05BB"/>
    <w:rsid w:val="33CF09F2"/>
    <w:rsid w:val="33E15BB8"/>
    <w:rsid w:val="343772A9"/>
    <w:rsid w:val="343B1414"/>
    <w:rsid w:val="344368DD"/>
    <w:rsid w:val="3450B2B5"/>
    <w:rsid w:val="34791B31"/>
    <w:rsid w:val="34947FDA"/>
    <w:rsid w:val="34D9DC6B"/>
    <w:rsid w:val="34F0B648"/>
    <w:rsid w:val="3520D295"/>
    <w:rsid w:val="357273D0"/>
    <w:rsid w:val="35AE019F"/>
    <w:rsid w:val="35D8B575"/>
    <w:rsid w:val="35F3CA14"/>
    <w:rsid w:val="362FE972"/>
    <w:rsid w:val="3661BBC9"/>
    <w:rsid w:val="366236B0"/>
    <w:rsid w:val="36754201"/>
    <w:rsid w:val="36A7C90C"/>
    <w:rsid w:val="36B8DCE6"/>
    <w:rsid w:val="36DE0688"/>
    <w:rsid w:val="36F710AE"/>
    <w:rsid w:val="3711286B"/>
    <w:rsid w:val="371BAF01"/>
    <w:rsid w:val="3725ED07"/>
    <w:rsid w:val="3741C37F"/>
    <w:rsid w:val="3758439B"/>
    <w:rsid w:val="37667CB5"/>
    <w:rsid w:val="3775A66B"/>
    <w:rsid w:val="378278BC"/>
    <w:rsid w:val="378A51E8"/>
    <w:rsid w:val="37A3AE67"/>
    <w:rsid w:val="37C038F8"/>
    <w:rsid w:val="37C6BEA1"/>
    <w:rsid w:val="37CC6237"/>
    <w:rsid w:val="37D35845"/>
    <w:rsid w:val="37EB8B0F"/>
    <w:rsid w:val="37F32468"/>
    <w:rsid w:val="380E261A"/>
    <w:rsid w:val="380E71AA"/>
    <w:rsid w:val="380E840A"/>
    <w:rsid w:val="38625516"/>
    <w:rsid w:val="38AD658C"/>
    <w:rsid w:val="38B1300F"/>
    <w:rsid w:val="392D9E88"/>
    <w:rsid w:val="3963B0E0"/>
    <w:rsid w:val="3968F389"/>
    <w:rsid w:val="397F3622"/>
    <w:rsid w:val="39875B70"/>
    <w:rsid w:val="3988512E"/>
    <w:rsid w:val="39ACE2C3"/>
    <w:rsid w:val="39C83E17"/>
    <w:rsid w:val="39D7F61B"/>
    <w:rsid w:val="39D8DB2C"/>
    <w:rsid w:val="39EDCDD0"/>
    <w:rsid w:val="3A03E96D"/>
    <w:rsid w:val="3A282930"/>
    <w:rsid w:val="3A3C3811"/>
    <w:rsid w:val="3A3E4B76"/>
    <w:rsid w:val="3A59D0B8"/>
    <w:rsid w:val="3AC4B9A7"/>
    <w:rsid w:val="3AC8B452"/>
    <w:rsid w:val="3B09E1D7"/>
    <w:rsid w:val="3B130505"/>
    <w:rsid w:val="3B42F92F"/>
    <w:rsid w:val="3B583015"/>
    <w:rsid w:val="3B8D7745"/>
    <w:rsid w:val="3BC2DE28"/>
    <w:rsid w:val="3BD99431"/>
    <w:rsid w:val="3BE46770"/>
    <w:rsid w:val="3C2696B7"/>
    <w:rsid w:val="3C2A71AB"/>
    <w:rsid w:val="3C8C93E7"/>
    <w:rsid w:val="3CAF33D9"/>
    <w:rsid w:val="3CD05980"/>
    <w:rsid w:val="3CDE929A"/>
    <w:rsid w:val="3CFAF3F6"/>
    <w:rsid w:val="3D4C9E4B"/>
    <w:rsid w:val="3D785F48"/>
    <w:rsid w:val="3D89252E"/>
    <w:rsid w:val="3D8DC8EB"/>
    <w:rsid w:val="3D90E424"/>
    <w:rsid w:val="3D91717A"/>
    <w:rsid w:val="3DA515A0"/>
    <w:rsid w:val="3DA5E21F"/>
    <w:rsid w:val="3DBFC02E"/>
    <w:rsid w:val="3E010FAB"/>
    <w:rsid w:val="3E034F21"/>
    <w:rsid w:val="3E13DE4A"/>
    <w:rsid w:val="3E142485"/>
    <w:rsid w:val="3E268B3E"/>
    <w:rsid w:val="3E375DD7"/>
    <w:rsid w:val="3E493CB6"/>
    <w:rsid w:val="3E59BACC"/>
    <w:rsid w:val="3E77BAA4"/>
    <w:rsid w:val="3E8053E6"/>
    <w:rsid w:val="3EB10A9F"/>
    <w:rsid w:val="3ECD9698"/>
    <w:rsid w:val="3EE59CFB"/>
    <w:rsid w:val="3EF47CAA"/>
    <w:rsid w:val="3F2D41DB"/>
    <w:rsid w:val="3F42CAA2"/>
    <w:rsid w:val="3FB24F35"/>
    <w:rsid w:val="3FD32E38"/>
    <w:rsid w:val="3FDF2007"/>
    <w:rsid w:val="3FEA61EE"/>
    <w:rsid w:val="4002D3E8"/>
    <w:rsid w:val="400AA2BC"/>
    <w:rsid w:val="40696AEC"/>
    <w:rsid w:val="40726B45"/>
    <w:rsid w:val="40779DCD"/>
    <w:rsid w:val="40AF92CD"/>
    <w:rsid w:val="40B57A80"/>
    <w:rsid w:val="40E8A5C5"/>
    <w:rsid w:val="4100E129"/>
    <w:rsid w:val="41051EEC"/>
    <w:rsid w:val="4106B283"/>
    <w:rsid w:val="411B681C"/>
    <w:rsid w:val="41326821"/>
    <w:rsid w:val="413B3D8D"/>
    <w:rsid w:val="41559A68"/>
    <w:rsid w:val="416222FC"/>
    <w:rsid w:val="416CD721"/>
    <w:rsid w:val="41DFD1B1"/>
    <w:rsid w:val="4203F598"/>
    <w:rsid w:val="420E69B7"/>
    <w:rsid w:val="420FDFC7"/>
    <w:rsid w:val="421320D1"/>
    <w:rsid w:val="42225FB9"/>
    <w:rsid w:val="4272C07D"/>
    <w:rsid w:val="42847626"/>
    <w:rsid w:val="428667AF"/>
    <w:rsid w:val="428805AB"/>
    <w:rsid w:val="4298CA82"/>
    <w:rsid w:val="42B7387D"/>
    <w:rsid w:val="42E08BFB"/>
    <w:rsid w:val="42E919CD"/>
    <w:rsid w:val="42F50CC9"/>
    <w:rsid w:val="42F873DA"/>
    <w:rsid w:val="4305E825"/>
    <w:rsid w:val="4333503B"/>
    <w:rsid w:val="43564ACA"/>
    <w:rsid w:val="436D3015"/>
    <w:rsid w:val="438092D9"/>
    <w:rsid w:val="43819DEA"/>
    <w:rsid w:val="43C55DEF"/>
    <w:rsid w:val="43C5E27D"/>
    <w:rsid w:val="43C890FF"/>
    <w:rsid w:val="43DE38AA"/>
    <w:rsid w:val="4400B2FE"/>
    <w:rsid w:val="44193AF3"/>
    <w:rsid w:val="4422BAAD"/>
    <w:rsid w:val="442AFB8E"/>
    <w:rsid w:val="443AD59F"/>
    <w:rsid w:val="449F3971"/>
    <w:rsid w:val="44B27153"/>
    <w:rsid w:val="44B69E4C"/>
    <w:rsid w:val="44F0C5D3"/>
    <w:rsid w:val="455A4C7E"/>
    <w:rsid w:val="45716CE2"/>
    <w:rsid w:val="4588EBA3"/>
    <w:rsid w:val="45A30CAB"/>
    <w:rsid w:val="45E555C4"/>
    <w:rsid w:val="46050543"/>
    <w:rsid w:val="461EFDEF"/>
    <w:rsid w:val="4637CE56"/>
    <w:rsid w:val="46649A02"/>
    <w:rsid w:val="46D85A98"/>
    <w:rsid w:val="46F5D0DC"/>
    <w:rsid w:val="470BDE2D"/>
    <w:rsid w:val="472D0943"/>
    <w:rsid w:val="473B5161"/>
    <w:rsid w:val="47718143"/>
    <w:rsid w:val="47757D52"/>
    <w:rsid w:val="478DC79A"/>
    <w:rsid w:val="47BACE50"/>
    <w:rsid w:val="47BAF330"/>
    <w:rsid w:val="48104160"/>
    <w:rsid w:val="481AE971"/>
    <w:rsid w:val="481D15B1"/>
    <w:rsid w:val="48654436"/>
    <w:rsid w:val="4873371C"/>
    <w:rsid w:val="4882C877"/>
    <w:rsid w:val="48A94FE6"/>
    <w:rsid w:val="48D42421"/>
    <w:rsid w:val="48E9F21F"/>
    <w:rsid w:val="48F3B7AA"/>
    <w:rsid w:val="491A573B"/>
    <w:rsid w:val="492CB297"/>
    <w:rsid w:val="496B70D0"/>
    <w:rsid w:val="498F87E1"/>
    <w:rsid w:val="49A56CC0"/>
    <w:rsid w:val="49A877FB"/>
    <w:rsid w:val="49AEBEB7"/>
    <w:rsid w:val="49C8535B"/>
    <w:rsid w:val="49D3E66B"/>
    <w:rsid w:val="4A0CEC2E"/>
    <w:rsid w:val="4A12C257"/>
    <w:rsid w:val="4A2087F7"/>
    <w:rsid w:val="4A430B96"/>
    <w:rsid w:val="4A5C5CC6"/>
    <w:rsid w:val="4A6F4804"/>
    <w:rsid w:val="4A7DD262"/>
    <w:rsid w:val="4A9098C8"/>
    <w:rsid w:val="4A9DA123"/>
    <w:rsid w:val="4AB28EC2"/>
    <w:rsid w:val="4AB2A4D4"/>
    <w:rsid w:val="4AB8C6E7"/>
    <w:rsid w:val="4AEE0E5C"/>
    <w:rsid w:val="4B18B2E4"/>
    <w:rsid w:val="4B31D764"/>
    <w:rsid w:val="4B7702B7"/>
    <w:rsid w:val="4B9CE4F8"/>
    <w:rsid w:val="4BB40726"/>
    <w:rsid w:val="4BC941FF"/>
    <w:rsid w:val="4BE5CF77"/>
    <w:rsid w:val="4BEEE4A9"/>
    <w:rsid w:val="4BF4437D"/>
    <w:rsid w:val="4C007A66"/>
    <w:rsid w:val="4C13B269"/>
    <w:rsid w:val="4C6749A1"/>
    <w:rsid w:val="4C7A9F6F"/>
    <w:rsid w:val="4C814CB5"/>
    <w:rsid w:val="4C887D13"/>
    <w:rsid w:val="4C9F1DDD"/>
    <w:rsid w:val="4CAEB012"/>
    <w:rsid w:val="4CBCD07A"/>
    <w:rsid w:val="4CBDA30F"/>
    <w:rsid w:val="4CC9966A"/>
    <w:rsid w:val="4CDEB5D3"/>
    <w:rsid w:val="4CF745BD"/>
    <w:rsid w:val="4CFD57BF"/>
    <w:rsid w:val="4D11CB32"/>
    <w:rsid w:val="4D46A83F"/>
    <w:rsid w:val="4D651260"/>
    <w:rsid w:val="4DAF82CA"/>
    <w:rsid w:val="4DCB9679"/>
    <w:rsid w:val="4DD7C194"/>
    <w:rsid w:val="4E00D045"/>
    <w:rsid w:val="4E13586A"/>
    <w:rsid w:val="4E2F5B77"/>
    <w:rsid w:val="4E3D6DED"/>
    <w:rsid w:val="4E41207B"/>
    <w:rsid w:val="4E56C5F0"/>
    <w:rsid w:val="4E61656D"/>
    <w:rsid w:val="4ED53A72"/>
    <w:rsid w:val="4EE278A0"/>
    <w:rsid w:val="4EED1187"/>
    <w:rsid w:val="4EF209FB"/>
    <w:rsid w:val="4F1389FA"/>
    <w:rsid w:val="4F1942D7"/>
    <w:rsid w:val="4F1C9844"/>
    <w:rsid w:val="4F26FCB6"/>
    <w:rsid w:val="4F4365A5"/>
    <w:rsid w:val="4F464A04"/>
    <w:rsid w:val="4F514385"/>
    <w:rsid w:val="4F55FF65"/>
    <w:rsid w:val="4FACB7D8"/>
    <w:rsid w:val="4FBB493D"/>
    <w:rsid w:val="4FDB7D57"/>
    <w:rsid w:val="50027AF9"/>
    <w:rsid w:val="500E6B04"/>
    <w:rsid w:val="5030F9A5"/>
    <w:rsid w:val="5034B810"/>
    <w:rsid w:val="505F1B44"/>
    <w:rsid w:val="50686194"/>
    <w:rsid w:val="50760009"/>
    <w:rsid w:val="507E10F8"/>
    <w:rsid w:val="508944A6"/>
    <w:rsid w:val="5094FA75"/>
    <w:rsid w:val="50A07ACB"/>
    <w:rsid w:val="50B53F3C"/>
    <w:rsid w:val="50C20301"/>
    <w:rsid w:val="50C3B0C4"/>
    <w:rsid w:val="50D30B07"/>
    <w:rsid w:val="50E4B304"/>
    <w:rsid w:val="51186389"/>
    <w:rsid w:val="514D1ED4"/>
    <w:rsid w:val="51567898"/>
    <w:rsid w:val="515D4FE0"/>
    <w:rsid w:val="516C29C6"/>
    <w:rsid w:val="5187FE29"/>
    <w:rsid w:val="51911432"/>
    <w:rsid w:val="51975648"/>
    <w:rsid w:val="51D36540"/>
    <w:rsid w:val="51D65D94"/>
    <w:rsid w:val="51DFBC3E"/>
    <w:rsid w:val="51E5F6DF"/>
    <w:rsid w:val="522D65EF"/>
    <w:rsid w:val="524E1D7B"/>
    <w:rsid w:val="525B42B1"/>
    <w:rsid w:val="52669045"/>
    <w:rsid w:val="5271EA11"/>
    <w:rsid w:val="529A99F0"/>
    <w:rsid w:val="529F6E3D"/>
    <w:rsid w:val="52DFF7E4"/>
    <w:rsid w:val="52E69F35"/>
    <w:rsid w:val="52EEAFBA"/>
    <w:rsid w:val="530B3093"/>
    <w:rsid w:val="5310C2B3"/>
    <w:rsid w:val="534BF364"/>
    <w:rsid w:val="534F0290"/>
    <w:rsid w:val="535B2DAB"/>
    <w:rsid w:val="5377E085"/>
    <w:rsid w:val="539D2596"/>
    <w:rsid w:val="53ADA0CB"/>
    <w:rsid w:val="53CF4831"/>
    <w:rsid w:val="54033F0C"/>
    <w:rsid w:val="5424B4A8"/>
    <w:rsid w:val="54370921"/>
    <w:rsid w:val="5437A7CC"/>
    <w:rsid w:val="5467FE4C"/>
    <w:rsid w:val="547B6FCB"/>
    <w:rsid w:val="547C5184"/>
    <w:rsid w:val="54A68D4F"/>
    <w:rsid w:val="54BFC9D6"/>
    <w:rsid w:val="54E81F67"/>
    <w:rsid w:val="54EF98E1"/>
    <w:rsid w:val="54F05D9D"/>
    <w:rsid w:val="551C7994"/>
    <w:rsid w:val="5521A58A"/>
    <w:rsid w:val="552BC4CE"/>
    <w:rsid w:val="5581C3C3"/>
    <w:rsid w:val="558E45D7"/>
    <w:rsid w:val="558F2748"/>
    <w:rsid w:val="55D6ED3D"/>
    <w:rsid w:val="560AEA55"/>
    <w:rsid w:val="5662480E"/>
    <w:rsid w:val="56826D71"/>
    <w:rsid w:val="569FCBAF"/>
    <w:rsid w:val="56ACC106"/>
    <w:rsid w:val="56DDA020"/>
    <w:rsid w:val="570FBC4F"/>
    <w:rsid w:val="57207B73"/>
    <w:rsid w:val="5778F2EB"/>
    <w:rsid w:val="578F7F88"/>
    <w:rsid w:val="57CD66DF"/>
    <w:rsid w:val="57D0F103"/>
    <w:rsid w:val="57DDE581"/>
    <w:rsid w:val="57E1D084"/>
    <w:rsid w:val="57E4CDD4"/>
    <w:rsid w:val="57F64F2F"/>
    <w:rsid w:val="58CEC2A9"/>
    <w:rsid w:val="58DCCA25"/>
    <w:rsid w:val="58DEFD6E"/>
    <w:rsid w:val="592E57A6"/>
    <w:rsid w:val="59343678"/>
    <w:rsid w:val="59547179"/>
    <w:rsid w:val="596F8899"/>
    <w:rsid w:val="597B2384"/>
    <w:rsid w:val="59E71A30"/>
    <w:rsid w:val="5A05FD8A"/>
    <w:rsid w:val="5A0EDF33"/>
    <w:rsid w:val="5A282436"/>
    <w:rsid w:val="5A4899AD"/>
    <w:rsid w:val="5A592F60"/>
    <w:rsid w:val="5A5F5342"/>
    <w:rsid w:val="5A666EA1"/>
    <w:rsid w:val="5A83CD9F"/>
    <w:rsid w:val="5A8E05D2"/>
    <w:rsid w:val="5A8E10C4"/>
    <w:rsid w:val="5AB20707"/>
    <w:rsid w:val="5AB7A4E5"/>
    <w:rsid w:val="5AC01325"/>
    <w:rsid w:val="5ACCBAFF"/>
    <w:rsid w:val="5AEB09C9"/>
    <w:rsid w:val="5B4D1B26"/>
    <w:rsid w:val="5B6C52E3"/>
    <w:rsid w:val="5B752E0F"/>
    <w:rsid w:val="5B7BB042"/>
    <w:rsid w:val="5B83D8AD"/>
    <w:rsid w:val="5BBDD13D"/>
    <w:rsid w:val="5BF4FFC1"/>
    <w:rsid w:val="5BFB4F05"/>
    <w:rsid w:val="5C169E30"/>
    <w:rsid w:val="5C4BD06D"/>
    <w:rsid w:val="5C511296"/>
    <w:rsid w:val="5C79E484"/>
    <w:rsid w:val="5C872198"/>
    <w:rsid w:val="5CBC9BC9"/>
    <w:rsid w:val="5D0DFA87"/>
    <w:rsid w:val="5D2475EF"/>
    <w:rsid w:val="5D35B0C6"/>
    <w:rsid w:val="5D36049E"/>
    <w:rsid w:val="5D36D6B3"/>
    <w:rsid w:val="5D737A1F"/>
    <w:rsid w:val="5D8104B8"/>
    <w:rsid w:val="5D8CD5A8"/>
    <w:rsid w:val="5DA20511"/>
    <w:rsid w:val="5DACF110"/>
    <w:rsid w:val="5DB29738"/>
    <w:rsid w:val="5DCDCBE2"/>
    <w:rsid w:val="5DE12821"/>
    <w:rsid w:val="5DE5E9EF"/>
    <w:rsid w:val="5DEA0F84"/>
    <w:rsid w:val="5E2B699D"/>
    <w:rsid w:val="5E2B6A88"/>
    <w:rsid w:val="5E37669F"/>
    <w:rsid w:val="5E781211"/>
    <w:rsid w:val="5E96BD15"/>
    <w:rsid w:val="5E9D31A6"/>
    <w:rsid w:val="5E9DB766"/>
    <w:rsid w:val="5EACAB9D"/>
    <w:rsid w:val="5EB298C6"/>
    <w:rsid w:val="5EB97EB7"/>
    <w:rsid w:val="5EDB82F0"/>
    <w:rsid w:val="5F2ECD27"/>
    <w:rsid w:val="5F3AA994"/>
    <w:rsid w:val="5F573EC2"/>
    <w:rsid w:val="5F6176F5"/>
    <w:rsid w:val="5FD6FB6A"/>
    <w:rsid w:val="5FDDB89B"/>
    <w:rsid w:val="5FFD1969"/>
    <w:rsid w:val="60208C49"/>
    <w:rsid w:val="60390A14"/>
    <w:rsid w:val="609200EC"/>
    <w:rsid w:val="60AA8500"/>
    <w:rsid w:val="60BF6081"/>
    <w:rsid w:val="60BFCEFB"/>
    <w:rsid w:val="60F4A728"/>
    <w:rsid w:val="61417B9C"/>
    <w:rsid w:val="61452301"/>
    <w:rsid w:val="615B51C6"/>
    <w:rsid w:val="6195E958"/>
    <w:rsid w:val="61A9622C"/>
    <w:rsid w:val="61AD7A12"/>
    <w:rsid w:val="61BBE09B"/>
    <w:rsid w:val="61E30840"/>
    <w:rsid w:val="61EBDB20"/>
    <w:rsid w:val="61F11F79"/>
    <w:rsid w:val="61FF0550"/>
    <w:rsid w:val="620020B6"/>
    <w:rsid w:val="6215632F"/>
    <w:rsid w:val="62631B8A"/>
    <w:rsid w:val="6284FBF4"/>
    <w:rsid w:val="629917B7"/>
    <w:rsid w:val="629FF480"/>
    <w:rsid w:val="62C6C458"/>
    <w:rsid w:val="63163C81"/>
    <w:rsid w:val="6318205A"/>
    <w:rsid w:val="635D9106"/>
    <w:rsid w:val="63903CB1"/>
    <w:rsid w:val="63B13390"/>
    <w:rsid w:val="63B1B4A9"/>
    <w:rsid w:val="63DD748F"/>
    <w:rsid w:val="63EE6437"/>
    <w:rsid w:val="6403D831"/>
    <w:rsid w:val="64068905"/>
    <w:rsid w:val="64222AE7"/>
    <w:rsid w:val="642621D0"/>
    <w:rsid w:val="64275B58"/>
    <w:rsid w:val="64A092BC"/>
    <w:rsid w:val="64FA017D"/>
    <w:rsid w:val="650368C8"/>
    <w:rsid w:val="65189A36"/>
    <w:rsid w:val="65551D29"/>
    <w:rsid w:val="656FE0A4"/>
    <w:rsid w:val="657D8563"/>
    <w:rsid w:val="65F5F0F4"/>
    <w:rsid w:val="6607D9E5"/>
    <w:rsid w:val="66137E49"/>
    <w:rsid w:val="66504D1D"/>
    <w:rsid w:val="665209DF"/>
    <w:rsid w:val="6672868E"/>
    <w:rsid w:val="667D6CB0"/>
    <w:rsid w:val="668FCDCD"/>
    <w:rsid w:val="6690D666"/>
    <w:rsid w:val="66AEE0CA"/>
    <w:rsid w:val="66B67EF5"/>
    <w:rsid w:val="66B930EF"/>
    <w:rsid w:val="66CB5835"/>
    <w:rsid w:val="66E87CA1"/>
    <w:rsid w:val="6714E51D"/>
    <w:rsid w:val="673521FA"/>
    <w:rsid w:val="67495678"/>
    <w:rsid w:val="6753066E"/>
    <w:rsid w:val="6753607D"/>
    <w:rsid w:val="675B3D8C"/>
    <w:rsid w:val="678CEBA6"/>
    <w:rsid w:val="679FCC4F"/>
    <w:rsid w:val="67CE84FF"/>
    <w:rsid w:val="68053EA9"/>
    <w:rsid w:val="68256540"/>
    <w:rsid w:val="68550150"/>
    <w:rsid w:val="689423BA"/>
    <w:rsid w:val="68A947CE"/>
    <w:rsid w:val="68DCAD35"/>
    <w:rsid w:val="68E1D5B2"/>
    <w:rsid w:val="68E4F8AB"/>
    <w:rsid w:val="68ECD3F9"/>
    <w:rsid w:val="68FD0EBE"/>
    <w:rsid w:val="68FDFE41"/>
    <w:rsid w:val="692C5A70"/>
    <w:rsid w:val="693605DC"/>
    <w:rsid w:val="6944DD64"/>
    <w:rsid w:val="697B93CE"/>
    <w:rsid w:val="697F5B0A"/>
    <w:rsid w:val="698D4107"/>
    <w:rsid w:val="69A57261"/>
    <w:rsid w:val="69BFD8D1"/>
    <w:rsid w:val="6A04BCB1"/>
    <w:rsid w:val="6A2FF622"/>
    <w:rsid w:val="6A32C3E4"/>
    <w:rsid w:val="6A3C1D9C"/>
    <w:rsid w:val="6A440AF3"/>
    <w:rsid w:val="6A57BC6D"/>
    <w:rsid w:val="6A69FCF7"/>
    <w:rsid w:val="6A6E5F45"/>
    <w:rsid w:val="6A70C1FA"/>
    <w:rsid w:val="6A88A45A"/>
    <w:rsid w:val="6A8AA730"/>
    <w:rsid w:val="6A8BC456"/>
    <w:rsid w:val="6A919F3C"/>
    <w:rsid w:val="6A956DEC"/>
    <w:rsid w:val="6AAF0274"/>
    <w:rsid w:val="6AB27091"/>
    <w:rsid w:val="6ACC58B6"/>
    <w:rsid w:val="6AE9D0D1"/>
    <w:rsid w:val="6B15E9A7"/>
    <w:rsid w:val="6B2D4F6E"/>
    <w:rsid w:val="6B6CFF78"/>
    <w:rsid w:val="6B8CA212"/>
    <w:rsid w:val="6B934640"/>
    <w:rsid w:val="6B97A7B0"/>
    <w:rsid w:val="6B9B9EC8"/>
    <w:rsid w:val="6BA97169"/>
    <w:rsid w:val="6BD00A52"/>
    <w:rsid w:val="6BF8280F"/>
    <w:rsid w:val="6C0D502F"/>
    <w:rsid w:val="6C0EEE5E"/>
    <w:rsid w:val="6C565794"/>
    <w:rsid w:val="6C6323EA"/>
    <w:rsid w:val="6C65BE4F"/>
    <w:rsid w:val="6C94AFD6"/>
    <w:rsid w:val="6CA682A8"/>
    <w:rsid w:val="6CB56B98"/>
    <w:rsid w:val="6CD67285"/>
    <w:rsid w:val="6D33D220"/>
    <w:rsid w:val="6D3F0C7D"/>
    <w:rsid w:val="6D52AFCC"/>
    <w:rsid w:val="6DA0066E"/>
    <w:rsid w:val="6DA60007"/>
    <w:rsid w:val="6DA7768A"/>
    <w:rsid w:val="6DAABEBF"/>
    <w:rsid w:val="6DB30C3E"/>
    <w:rsid w:val="6E06D647"/>
    <w:rsid w:val="6E08E36F"/>
    <w:rsid w:val="6E0976FF"/>
    <w:rsid w:val="6E20676F"/>
    <w:rsid w:val="6E6A94E5"/>
    <w:rsid w:val="6E6F850E"/>
    <w:rsid w:val="6E72E675"/>
    <w:rsid w:val="6E74802D"/>
    <w:rsid w:val="6E8325B0"/>
    <w:rsid w:val="6E8D6276"/>
    <w:rsid w:val="6E9ADFB2"/>
    <w:rsid w:val="6EAB1A77"/>
    <w:rsid w:val="6EB664F4"/>
    <w:rsid w:val="6F26BDCD"/>
    <w:rsid w:val="6F2C440B"/>
    <w:rsid w:val="6F63EF60"/>
    <w:rsid w:val="6F6697B0"/>
    <w:rsid w:val="6FA2A6A8"/>
    <w:rsid w:val="6FA3E5A2"/>
    <w:rsid w:val="6FA54760"/>
    <w:rsid w:val="6FA888D6"/>
    <w:rsid w:val="6FB0A850"/>
    <w:rsid w:val="6FCA2D0D"/>
    <w:rsid w:val="6FE04303"/>
    <w:rsid w:val="701FBD92"/>
    <w:rsid w:val="702D596E"/>
    <w:rsid w:val="702EC28D"/>
    <w:rsid w:val="7036B013"/>
    <w:rsid w:val="7076AD3F"/>
    <w:rsid w:val="70A68E0B"/>
    <w:rsid w:val="70AF394C"/>
    <w:rsid w:val="7103FFB4"/>
    <w:rsid w:val="710CC4B7"/>
    <w:rsid w:val="710CE53A"/>
    <w:rsid w:val="711B906E"/>
    <w:rsid w:val="712B9E5F"/>
    <w:rsid w:val="712CC491"/>
    <w:rsid w:val="71E61830"/>
    <w:rsid w:val="721047E1"/>
    <w:rsid w:val="722B2F48"/>
    <w:rsid w:val="7243B7AE"/>
    <w:rsid w:val="724B09AD"/>
    <w:rsid w:val="72732661"/>
    <w:rsid w:val="7273A94E"/>
    <w:rsid w:val="7279712A"/>
    <w:rsid w:val="727E2FE2"/>
    <w:rsid w:val="7283EAFB"/>
    <w:rsid w:val="729037D5"/>
    <w:rsid w:val="7293B63F"/>
    <w:rsid w:val="729B4556"/>
    <w:rsid w:val="72BF1C37"/>
    <w:rsid w:val="72D0FA27"/>
    <w:rsid w:val="72D13E95"/>
    <w:rsid w:val="72D4B77B"/>
    <w:rsid w:val="72DD1A7E"/>
    <w:rsid w:val="7325FE72"/>
    <w:rsid w:val="735753F4"/>
    <w:rsid w:val="735C6FFB"/>
    <w:rsid w:val="736733A2"/>
    <w:rsid w:val="736E50D5"/>
    <w:rsid w:val="73754EA9"/>
    <w:rsid w:val="737D8365"/>
    <w:rsid w:val="7388FC73"/>
    <w:rsid w:val="738A5101"/>
    <w:rsid w:val="738B5A1A"/>
    <w:rsid w:val="73A969A0"/>
    <w:rsid w:val="73CEE2A5"/>
    <w:rsid w:val="73ED0095"/>
    <w:rsid w:val="73FE9021"/>
    <w:rsid w:val="7436249D"/>
    <w:rsid w:val="743BA076"/>
    <w:rsid w:val="74533130"/>
    <w:rsid w:val="74A45823"/>
    <w:rsid w:val="74D44ACE"/>
    <w:rsid w:val="750A2136"/>
    <w:rsid w:val="75103B2C"/>
    <w:rsid w:val="75189590"/>
    <w:rsid w:val="752D0DC0"/>
    <w:rsid w:val="75338458"/>
    <w:rsid w:val="75535319"/>
    <w:rsid w:val="755CCDCC"/>
    <w:rsid w:val="758B9043"/>
    <w:rsid w:val="759B0A18"/>
    <w:rsid w:val="75A6B0A3"/>
    <w:rsid w:val="75C2A745"/>
    <w:rsid w:val="75CF32F1"/>
    <w:rsid w:val="75F1B51B"/>
    <w:rsid w:val="76145D05"/>
    <w:rsid w:val="76170C91"/>
    <w:rsid w:val="763837F4"/>
    <w:rsid w:val="76A8BAC3"/>
    <w:rsid w:val="76B18141"/>
    <w:rsid w:val="76B24FD7"/>
    <w:rsid w:val="76BCD26F"/>
    <w:rsid w:val="76D8EBDA"/>
    <w:rsid w:val="76E5780E"/>
    <w:rsid w:val="770A493E"/>
    <w:rsid w:val="7737421D"/>
    <w:rsid w:val="77690A1D"/>
    <w:rsid w:val="777117BE"/>
    <w:rsid w:val="7777ED03"/>
    <w:rsid w:val="77B075BC"/>
    <w:rsid w:val="77B30DFB"/>
    <w:rsid w:val="77C672E5"/>
    <w:rsid w:val="77E1410E"/>
    <w:rsid w:val="77EF1C07"/>
    <w:rsid w:val="77F2AC23"/>
    <w:rsid w:val="77FC6F65"/>
    <w:rsid w:val="780BB595"/>
    <w:rsid w:val="7829D59D"/>
    <w:rsid w:val="7839D472"/>
    <w:rsid w:val="78563F54"/>
    <w:rsid w:val="78583468"/>
    <w:rsid w:val="7863B266"/>
    <w:rsid w:val="786E4C48"/>
    <w:rsid w:val="78F0A034"/>
    <w:rsid w:val="78F3A2A0"/>
    <w:rsid w:val="78F3C064"/>
    <w:rsid w:val="78FA70C1"/>
    <w:rsid w:val="7901DBBA"/>
    <w:rsid w:val="790309FB"/>
    <w:rsid w:val="790995C0"/>
    <w:rsid w:val="792ED3EA"/>
    <w:rsid w:val="793B20A8"/>
    <w:rsid w:val="79736314"/>
    <w:rsid w:val="797948F7"/>
    <w:rsid w:val="79983FC6"/>
    <w:rsid w:val="79A7BBF1"/>
    <w:rsid w:val="79B06F9B"/>
    <w:rsid w:val="79C66DCD"/>
    <w:rsid w:val="79D24A3A"/>
    <w:rsid w:val="79DD9259"/>
    <w:rsid w:val="7A046728"/>
    <w:rsid w:val="7A06F57B"/>
    <w:rsid w:val="7A080C3C"/>
    <w:rsid w:val="7A1EB2A1"/>
    <w:rsid w:val="7A469B90"/>
    <w:rsid w:val="7A4EBD74"/>
    <w:rsid w:val="7A5503F7"/>
    <w:rsid w:val="7A5B13C0"/>
    <w:rsid w:val="7A69CCD6"/>
    <w:rsid w:val="7A737562"/>
    <w:rsid w:val="7ACA2E1C"/>
    <w:rsid w:val="7AEA6A06"/>
    <w:rsid w:val="7AF0979F"/>
    <w:rsid w:val="7AF5436A"/>
    <w:rsid w:val="7B1EDAC8"/>
    <w:rsid w:val="7B2202BB"/>
    <w:rsid w:val="7B341027"/>
    <w:rsid w:val="7B4F1730"/>
    <w:rsid w:val="7B64F054"/>
    <w:rsid w:val="7B75202E"/>
    <w:rsid w:val="7BA54574"/>
    <w:rsid w:val="7BA5ED0A"/>
    <w:rsid w:val="7BB47B85"/>
    <w:rsid w:val="7BEB9696"/>
    <w:rsid w:val="7BF970D3"/>
    <w:rsid w:val="7BFE7014"/>
    <w:rsid w:val="7C0B8F02"/>
    <w:rsid w:val="7C0EE75A"/>
    <w:rsid w:val="7C1518E6"/>
    <w:rsid w:val="7C251228"/>
    <w:rsid w:val="7C4CEB97"/>
    <w:rsid w:val="7C5F438C"/>
    <w:rsid w:val="7C6E9408"/>
    <w:rsid w:val="7C8F87B8"/>
    <w:rsid w:val="7C913597"/>
    <w:rsid w:val="7C9313C5"/>
    <w:rsid w:val="7CECF05E"/>
    <w:rsid w:val="7D09622B"/>
    <w:rsid w:val="7D4B53B8"/>
    <w:rsid w:val="7D524A19"/>
    <w:rsid w:val="7D5B5698"/>
    <w:rsid w:val="7D5D3EE1"/>
    <w:rsid w:val="7D5E6D7D"/>
    <w:rsid w:val="7D60F53A"/>
    <w:rsid w:val="7D61A7AE"/>
    <w:rsid w:val="7D69E5E0"/>
    <w:rsid w:val="7D7604A1"/>
    <w:rsid w:val="7D892533"/>
    <w:rsid w:val="7DAE0128"/>
    <w:rsid w:val="7DBD7C5D"/>
    <w:rsid w:val="7DD9EAD5"/>
    <w:rsid w:val="7DE128D9"/>
    <w:rsid w:val="7E1BB456"/>
    <w:rsid w:val="7E1ED106"/>
    <w:rsid w:val="7E2B744E"/>
    <w:rsid w:val="7E3DDB75"/>
    <w:rsid w:val="7E6C6BFB"/>
    <w:rsid w:val="7E74397E"/>
    <w:rsid w:val="7E751743"/>
    <w:rsid w:val="7E9D6930"/>
    <w:rsid w:val="7ECC88BE"/>
    <w:rsid w:val="7ED5EEB4"/>
    <w:rsid w:val="7EF089F3"/>
    <w:rsid w:val="7F084003"/>
    <w:rsid w:val="7F18EC6A"/>
    <w:rsid w:val="7F255280"/>
    <w:rsid w:val="7F259F78"/>
    <w:rsid w:val="7FB4D59A"/>
    <w:rsid w:val="7FE4A497"/>
    <w:rsid w:val="7FEC8E5A"/>
    <w:rsid w:val="7FE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24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541D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541D3A"/>
    <w:pPr>
      <w:shd w:val="clear" w:color="auto" w:fill="FFFFFF"/>
      <w:spacing w:before="600" w:beforeAutospacing="0" w:after="200" w:afterAutospacing="0" w:line="360" w:lineRule="auto"/>
      <w:ind w:right="306"/>
      <w:outlineLvl w:val="0"/>
    </w:pPr>
    <w:rPr>
      <w:rFonts w:ascii="Arial" w:hAnsi="Arial" w:eastAsia="Arial" w:cs="Arial"/>
      <w:b/>
      <w:color w:val="002060"/>
      <w:sz w:val="36"/>
      <w:szCs w:val="36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9298B"/>
    <w:pPr>
      <w:shd w:val="clear" w:color="auto" w:fill="FFFFFF"/>
      <w:spacing w:before="360" w:beforeAutospacing="0" w:after="120" w:afterAutospacing="0" w:line="276" w:lineRule="auto"/>
      <w:ind w:left="142" w:right="306"/>
      <w:outlineLvl w:val="1"/>
    </w:pPr>
    <w:rPr>
      <w:rFonts w:ascii="Arial Rounded MT Bold" w:hAnsi="Arial Rounded MT Bold" w:cs="Arial"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E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A66AC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3DF5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F5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F5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F5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F5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F5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8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E9298B"/>
    <w:rPr>
      <w:rFonts w:ascii="Arial Rounded MT Bold" w:hAnsi="Arial Rounded MT Bold" w:eastAsia="Times New Roman" w:cs="Arial"/>
      <w:color w:val="002060"/>
      <w:sz w:val="32"/>
      <w:szCs w:val="32"/>
      <w:shd w:val="clear" w:color="auto" w:fill="FFFFFF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067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4A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unhideWhenUsed/>
    <w:rsid w:val="00634AEC"/>
    <w:pPr>
      <w:spacing w:after="0" w:line="240" w:lineRule="auto"/>
    </w:pPr>
    <w:rPr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634AEC"/>
    <w:rPr>
      <w:rFonts w:ascii="Arial" w:hAnsi="Arial"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634A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4AE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4AEC"/>
  </w:style>
  <w:style w:type="paragraph" w:styleId="Footer">
    <w:name w:val="footer"/>
    <w:basedOn w:val="Normal"/>
    <w:link w:val="FooterChar"/>
    <w:uiPriority w:val="99"/>
    <w:unhideWhenUsed/>
    <w:rsid w:val="00634AE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4AEC"/>
  </w:style>
  <w:style w:type="character" w:styleId="Heading1Char" w:customStyle="1">
    <w:name w:val="Heading 1 Char"/>
    <w:basedOn w:val="DefaultParagraphFont"/>
    <w:link w:val="Heading1"/>
    <w:uiPriority w:val="9"/>
    <w:rsid w:val="00541D3A"/>
    <w:rPr>
      <w:rFonts w:ascii="Arial" w:hAnsi="Arial" w:eastAsia="Arial" w:cs="Arial"/>
      <w:b/>
      <w:color w:val="002060"/>
      <w:sz w:val="36"/>
      <w:szCs w:val="36"/>
      <w:shd w:val="clear" w:color="auto" w:fill="FFFFFF"/>
      <w:lang w:eastAsia="en-NZ"/>
    </w:rPr>
  </w:style>
  <w:style w:type="character" w:styleId="Heading3Char" w:customStyle="1">
    <w:name w:val="Heading 3 Char"/>
    <w:basedOn w:val="DefaultParagraphFont"/>
    <w:link w:val="Heading3"/>
    <w:uiPriority w:val="9"/>
    <w:rsid w:val="00832EF2"/>
    <w:rPr>
      <w:rFonts w:ascii="Arial" w:hAnsi="Arial" w:eastAsiaTheme="majorEastAsia" w:cstheme="majorBidi"/>
      <w:b/>
      <w:bCs/>
      <w:color w:val="4A66AC" w:themeColor="accen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B3DF5"/>
    <w:rPr>
      <w:rFonts w:asciiTheme="majorHAnsi" w:hAnsiTheme="majorHAnsi" w:eastAsiaTheme="majorEastAsia" w:cstheme="majorBidi"/>
      <w:b/>
      <w:bCs/>
      <w:i/>
      <w:iCs/>
      <w:color w:val="4A66A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B3DF5"/>
    <w:pPr>
      <w:pBdr>
        <w:bottom w:val="single" w:color="4A66AC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B1D3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B3DF5"/>
    <w:rPr>
      <w:rFonts w:asciiTheme="majorHAnsi" w:hAnsiTheme="majorHAnsi" w:eastAsiaTheme="majorEastAsia" w:cstheme="majorBidi"/>
      <w:color w:val="1B1D3D" w:themeColor="text2" w:themeShade="BF"/>
      <w:spacing w:val="5"/>
      <w:sz w:val="52"/>
      <w:szCs w:val="5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3DF5"/>
    <w:rPr>
      <w:rFonts w:asciiTheme="majorHAnsi" w:hAnsiTheme="majorHAnsi" w:eastAsiaTheme="majorEastAsia" w:cstheme="majorBidi"/>
      <w:color w:val="243255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3DF5"/>
    <w:rPr>
      <w:rFonts w:asciiTheme="majorHAnsi" w:hAnsiTheme="majorHAnsi" w:eastAsiaTheme="majorEastAsia" w:cstheme="majorBidi"/>
      <w:i/>
      <w:iCs/>
      <w:color w:val="243255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3DF5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3DF5"/>
    <w:rPr>
      <w:rFonts w:asciiTheme="majorHAnsi" w:hAnsiTheme="majorHAnsi" w:eastAsiaTheme="majorEastAsia" w:cstheme="majorBidi"/>
      <w:color w:val="4A66AC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3DF5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DF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F5"/>
    <w:pPr>
      <w:numPr>
        <w:ilvl w:val="1"/>
      </w:numPr>
    </w:pPr>
    <w:rPr>
      <w:rFonts w:asciiTheme="majorHAnsi" w:hAnsiTheme="majorHAnsi" w:eastAsiaTheme="majorEastAsia" w:cstheme="majorBidi"/>
      <w:i/>
      <w:iCs/>
      <w:color w:val="4A66AC" w:themeColor="accen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B3DF5"/>
    <w:rPr>
      <w:rFonts w:asciiTheme="majorHAnsi" w:hAnsiTheme="majorHAnsi" w:eastAsiaTheme="majorEastAsia" w:cstheme="majorBidi"/>
      <w:i/>
      <w:iCs/>
      <w:color w:val="4A66A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DF5"/>
    <w:rPr>
      <w:b/>
      <w:bCs/>
    </w:rPr>
  </w:style>
  <w:style w:type="character" w:styleId="Emphasis">
    <w:name w:val="Emphasis"/>
    <w:uiPriority w:val="20"/>
    <w:qFormat/>
    <w:rsid w:val="008E541D"/>
    <w:rPr>
      <w:rFonts w:ascii="Arial" w:hAnsi="Arial" w:cs="Arial"/>
      <w:color w:val="002060"/>
    </w:rPr>
  </w:style>
  <w:style w:type="paragraph" w:styleId="NoSpacing">
    <w:name w:val="No Spacing"/>
    <w:uiPriority w:val="1"/>
    <w:qFormat/>
    <w:rsid w:val="003B3D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3DF5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B3DF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F5"/>
    <w:pPr>
      <w:pBdr>
        <w:bottom w:val="single" w:color="4A66AC" w:themeColor="accent1" w:sz="4" w:space="4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3DF5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3B3DF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DF5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3B3DF5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DF5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DF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DF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533B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3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1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BCC"/>
    <w:pPr>
      <w:spacing w:after="120" w:line="240" w:lineRule="auto"/>
    </w:pPr>
    <w:rPr>
      <w:rFonts w:eastAsia="Calibri" w:cs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11BCC"/>
    <w:rPr>
      <w:rFonts w:ascii="Arial" w:hAnsi="Arial" w:eastAsia="Calibri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2AB"/>
    <w:pPr>
      <w:spacing w:before="240" w:after="120" w:line="260" w:lineRule="exact"/>
      <w:jc w:val="both"/>
    </w:pPr>
    <w:rPr>
      <w:rFonts w:ascii="Georgia" w:hAnsi="Georgia" w:cs="Calibri" w:eastAsiaTheme="minorHAnsi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A272AB"/>
    <w:rPr>
      <w:rFonts w:ascii="Georgia" w:hAnsi="Georgia" w:cs="Calibri" w:eastAsiaTheme="minorHAnsi"/>
      <w:sz w:val="20"/>
      <w:szCs w:val="20"/>
    </w:rPr>
  </w:style>
  <w:style w:type="character" w:styleId="BodyBulletsChar" w:customStyle="1">
    <w:name w:val="Body Bullets Char"/>
    <w:basedOn w:val="DefaultParagraphFont"/>
    <w:link w:val="BodyBullets"/>
    <w:locked/>
    <w:rsid w:val="00A272AB"/>
    <w:rPr>
      <w:rFonts w:ascii="Georgia" w:hAnsi="Georgia"/>
    </w:rPr>
  </w:style>
  <w:style w:type="paragraph" w:styleId="BodyBullets" w:customStyle="1">
    <w:name w:val="Body Bullets"/>
    <w:basedOn w:val="Normal"/>
    <w:link w:val="BodyBulletsChar"/>
    <w:rsid w:val="00A272AB"/>
    <w:pPr>
      <w:numPr>
        <w:numId w:val="27"/>
      </w:numPr>
      <w:spacing w:after="120" w:line="260" w:lineRule="exact"/>
      <w:jc w:val="both"/>
    </w:pPr>
    <w:rPr>
      <w:rFonts w:ascii="Georgia" w:hAnsi="Georgia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3F0"/>
    <w:pPr>
      <w:spacing w:after="200"/>
    </w:pPr>
    <w:rPr>
      <w:rFonts w:eastAsiaTheme="minorEastAsia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73F0"/>
    <w:rPr>
      <w:rFonts w:ascii="Arial" w:hAnsi="Arial" w:eastAsia="Calibri" w:cs="Arial"/>
      <w:b/>
      <w:bCs/>
      <w:sz w:val="20"/>
      <w:szCs w:val="20"/>
    </w:rPr>
  </w:style>
  <w:style w:type="paragraph" w:styleId="paragraph" w:customStyle="1">
    <w:name w:val="paragraph"/>
    <w:basedOn w:val="Normal"/>
    <w:rsid w:val="009A05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NZ"/>
    </w:rPr>
  </w:style>
  <w:style w:type="character" w:styleId="normaltextrun" w:customStyle="1">
    <w:name w:val="normaltextrun"/>
    <w:basedOn w:val="DefaultParagraphFont"/>
    <w:rsid w:val="009A0566"/>
  </w:style>
  <w:style w:type="character" w:styleId="eop" w:customStyle="1">
    <w:name w:val="eop"/>
    <w:basedOn w:val="DefaultParagraphFont"/>
    <w:rsid w:val="009A0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7654"/>
    <w:rPr>
      <w:color w:val="3EBBF0" w:themeColor="followedHyperlink"/>
      <w:u w:val="single"/>
    </w:rPr>
  </w:style>
  <w:style w:type="character" w:styleId="hgkelc" w:customStyle="1">
    <w:name w:val="hgkelc"/>
    <w:basedOn w:val="DefaultParagraphFont"/>
    <w:rsid w:val="00414236"/>
  </w:style>
  <w:style w:type="character" w:styleId="sr-only" w:customStyle="1">
    <w:name w:val="sr-only"/>
    <w:basedOn w:val="DefaultParagraphFont"/>
    <w:rsid w:val="00684F62"/>
  </w:style>
  <w:style w:type="character" w:styleId="cf01" w:customStyle="1">
    <w:name w:val="cf01"/>
    <w:basedOn w:val="DefaultParagraphFont"/>
    <w:rsid w:val="008953ED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odi.govt.nz/guidance-and-resources/guidance-for-policy-makes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rchives.govt.nz/discover-our-stories/the-treaty-of-waitangi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olicy@dpa.org.n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un.org/development/desa/disabilities/convention-on-the-rights-of-persons-with-disabilities.html" TargetMode="Externa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onaldbeasley.org.nz/assets/publications/uncrpd/Housing-for-Disabled-People-Family-Whanau-and-Close-Supporter-Perspectives.pdf" TargetMode="External"/><Relationship Id="rId2" Type="http://schemas.openxmlformats.org/officeDocument/2006/relationships/hyperlink" Target="https://www.whaikaha.govt.nz/news/news/labour-market-statistics-for-disabled-people-june-2025-quarter" TargetMode="External"/><Relationship Id="rId1" Type="http://schemas.openxmlformats.org/officeDocument/2006/relationships/hyperlink" Target="https://www.fndc.govt.nz/Council/Policies-bylaws-and-strategies/strategies/te-tai-tokerau-regional-accessibility-strategy" TargetMode="External"/><Relationship Id="rId4" Type="http://schemas.openxmlformats.org/officeDocument/2006/relationships/hyperlink" Target="https://www.donaldbeasley.org.nz/assets/projects/UNCRPD/My-Experiences-My-Rights-A-Monitoring-Report-on-Disabled-Persons-Experience-of-Housing-in-Aotearoa-New-Zealand/My-Experiences-My-Rights-A-Monitoring-Report-on-Disabled-Persons-Experience-of-Housing-in-Aotearoa-New-Zealan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  <UserInfo>
        <DisplayName>Mojo Mathers</DisplayName>
        <AccountId>12</AccountId>
        <AccountType/>
      </UserInfo>
      <UserInfo>
        <DisplayName>Patti Poa</DisplayName>
        <AccountId>434</AccountId>
        <AccountType/>
      </UserInfo>
    </SharedWithUsers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33896edecd8e523bc0ca3c544d6bd4e4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3b9bbd0feac93acbab885febbf83193a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D350A-A732-46BA-AB06-E7DA47020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209F2-BB7C-45DA-A787-1E118600F38A}">
  <ds:schemaRefs>
    <ds:schemaRef ds:uri="http://schemas.microsoft.com/office/2006/metadata/properties"/>
    <ds:schemaRef ds:uri="http://schemas.microsoft.com/office/infopath/2007/PartnerControls"/>
    <ds:schemaRef ds:uri="d2301f34-5cde-48a5-92d5-a0089b6a6a0e"/>
    <ds:schemaRef ds:uri="c67b1871-600f-4b9e-a4b1-ab314be2ee20"/>
  </ds:schemaRefs>
</ds:datastoreItem>
</file>

<file path=customXml/itemProps3.xml><?xml version="1.0" encoding="utf-8"?>
<ds:datastoreItem xmlns:ds="http://schemas.openxmlformats.org/officeDocument/2006/customXml" ds:itemID="{A71DBD82-0BBF-4C00-811A-B51966CDF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89182-7C74-4061-BA59-A11CD0070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Patti Poa</lastModifiedBy>
  <revision>2</revision>
  <dcterms:created xsi:type="dcterms:W3CDTF">2026-02-10T03:32:00.0000000Z</dcterms:created>
  <dcterms:modified xsi:type="dcterms:W3CDTF">2026-03-05T06:48:27.6781616Z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