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09E06951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A2FDA3" id="Group 3" o:spid="_x0000_s1026" style="position:absolute;margin-left:137.2pt;margin-top:10.15pt;width:191.25pt;height:133.4pt;z-index:251658240" coordsize="24288,1694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4307;width:2428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r:id="rId13" o:title=""/>
                </v:shape>
                <v:shape id="Picture 1" o:spid="_x0000_s1028" type="#_x0000_t75" style="position:absolute;left:4303;width:15690;height:13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961E739" w14:textId="581AB8AC" w:rsidR="4633653B" w:rsidRDefault="4633653B" w:rsidP="4633653B">
      <w:pPr>
        <w:spacing w:line="360" w:lineRule="auto"/>
      </w:pPr>
    </w:p>
    <w:p w14:paraId="20F8F9B4" w14:textId="4984AB2F" w:rsidR="00FA5DE7" w:rsidRPr="00FA5DE7" w:rsidRDefault="006247D3" w:rsidP="4633653B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66BEAA96" w14:textId="7C47CD95" w:rsidR="00D53A22" w:rsidRDefault="07DA8550" w:rsidP="00D53A22">
      <w:pPr>
        <w:spacing w:line="360" w:lineRule="auto"/>
        <w:rPr>
          <w:b/>
          <w:bCs/>
        </w:rPr>
      </w:pPr>
      <w:r w:rsidRPr="526538B3">
        <w:rPr>
          <w:b/>
          <w:bCs/>
        </w:rPr>
        <w:t>To</w:t>
      </w:r>
      <w:r w:rsidR="006247D3" w:rsidRPr="526538B3">
        <w:rPr>
          <w:b/>
          <w:bCs/>
        </w:rPr>
        <w:t xml:space="preserve"> </w:t>
      </w:r>
      <w:r w:rsidR="57337B91" w:rsidRPr="526538B3">
        <w:rPr>
          <w:b/>
          <w:bCs/>
        </w:rPr>
        <w:t>Christchurch City Council</w:t>
      </w:r>
    </w:p>
    <w:p w14:paraId="2AF01286" w14:textId="42B9BCA7" w:rsidR="00CC2245" w:rsidRDefault="00FA5DE7" w:rsidP="1127CE0D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63B2CE8C">
        <w:t xml:space="preserve"> Enhancing Lake Sheppard and Bower Park Project</w:t>
      </w: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00FA5DE7" w:rsidP="643B6457">
      <w:pPr>
        <w:spacing w:after="0" w:line="360" w:lineRule="auto"/>
      </w:pPr>
      <w:r>
        <w:t>For any further inquiries, please contact:</w:t>
      </w:r>
    </w:p>
    <w:p w14:paraId="13BB8F8F" w14:textId="7DB3387B" w:rsidR="00FA5DE7" w:rsidRDefault="7CE88322" w:rsidP="643B6457">
      <w:pPr>
        <w:spacing w:after="0" w:line="360" w:lineRule="auto"/>
      </w:pPr>
      <w:r>
        <w:t>Chris Ford</w:t>
      </w:r>
    </w:p>
    <w:p w14:paraId="5A333E06" w14:textId="17E0784F" w:rsidR="7CE88322" w:rsidRDefault="7CE88322" w:rsidP="2D646C15">
      <w:pPr>
        <w:spacing w:after="0" w:line="360" w:lineRule="auto"/>
      </w:pPr>
      <w:r>
        <w:t>Policy Advisor – Southern and Central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2D646C15">
      <w:pPr>
        <w:spacing w:after="0" w:line="360" w:lineRule="auto"/>
      </w:pPr>
    </w:p>
    <w:p w14:paraId="2C7AD0DC" w14:textId="60994FBF" w:rsidR="6FE8536F" w:rsidRDefault="6FE8536F">
      <w:r>
        <w:br w:type="page"/>
      </w:r>
    </w:p>
    <w:p w14:paraId="37D9DCAE" w14:textId="651F7D5D" w:rsidR="00C0742F" w:rsidRPr="008D0585" w:rsidRDefault="00C0742F" w:rsidP="00C76995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14:paraId="1E84B5F7" w14:textId="77777777" w:rsidR="00C0742F" w:rsidRPr="004E3921" w:rsidRDefault="00C0742F" w:rsidP="00CB17E0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r:id="rId16" w:history="1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CB17E0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CB17E0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CB17E0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CB17E0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CB17E0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009A14CD" w14:textId="0F16A505" w:rsidR="0AC189A2" w:rsidRDefault="0AC189A2" w:rsidP="6E13E2E0">
      <w:pPr>
        <w:spacing w:line="360" w:lineRule="auto"/>
        <w:rPr>
          <w:rFonts w:eastAsia="Arial" w:cs="Arial"/>
          <w:color w:val="000000" w:themeColor="text1"/>
        </w:rPr>
      </w:pPr>
      <w:r w:rsidRPr="6E13E2E0">
        <w:rPr>
          <w:rFonts w:eastAsia="Arial" w:cs="Arial"/>
          <w:b/>
          <w:bCs/>
          <w:color w:val="000000" w:themeColor="text1"/>
        </w:rPr>
        <w:t>Aroturuki / Monitoring</w:t>
      </w:r>
      <w:r w:rsidRPr="6E13E2E0">
        <w:rPr>
          <w:rFonts w:eastAsia="Arial" w:cs="Arial"/>
          <w:color w:val="000000" w:themeColor="text1"/>
        </w:rPr>
        <w:t>: monitoring and giving feedback on existing laws, policies and practices about and relevant to disabled people.</w:t>
      </w:r>
    </w:p>
    <w:p w14:paraId="051A3794" w14:textId="77777777" w:rsidR="00705F04" w:rsidRDefault="00705F04" w:rsidP="1127CE0D">
      <w:pPr>
        <w:pStyle w:val="Heading1"/>
        <w:keepNext w:val="0"/>
        <w:keepLines w:val="0"/>
        <w:spacing w:after="120" w:line="360" w:lineRule="auto"/>
      </w:pPr>
    </w:p>
    <w:p w14:paraId="5ED8313E" w14:textId="50EF3D94" w:rsidR="00BB7E50" w:rsidRDefault="006C30CF" w:rsidP="1127CE0D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14:paraId="07809D69" w14:textId="64FF6A68" w:rsidR="00705F04" w:rsidRDefault="003D586E" w:rsidP="00A01715">
      <w:pPr>
        <w:spacing w:after="0" w:line="360" w:lineRule="auto"/>
      </w:pPr>
      <w:r>
        <w:t>DPA welcomes the opportunity to give feedback to the</w:t>
      </w:r>
      <w:r w:rsidR="00F466BC">
        <w:t xml:space="preserve"> Christchurch City Council on the </w:t>
      </w:r>
      <w:r w:rsidR="001E393D">
        <w:t>Enhancing Lake Kate Sheppard and Bower Park project.</w:t>
      </w:r>
    </w:p>
    <w:p w14:paraId="235A146F" w14:textId="77777777" w:rsidR="001E393D" w:rsidRDefault="001E393D" w:rsidP="00A01715">
      <w:pPr>
        <w:spacing w:after="0" w:line="360" w:lineRule="auto"/>
      </w:pPr>
    </w:p>
    <w:p w14:paraId="60176AA4" w14:textId="1ECC41C6" w:rsidR="00BE1DA2" w:rsidRDefault="00BE1DA2" w:rsidP="00BE1DA2">
      <w:pPr>
        <w:spacing w:after="0" w:line="360" w:lineRule="auto"/>
      </w:pPr>
      <w:r w:rsidRPr="00BE1DA2">
        <w:t xml:space="preserve">We support the proposals outlined for upgrading the </w:t>
      </w:r>
      <w:r>
        <w:t>area</w:t>
      </w:r>
      <w:r w:rsidRPr="00BE1DA2">
        <w:t>. </w:t>
      </w:r>
    </w:p>
    <w:p w14:paraId="1ECF962D" w14:textId="77777777" w:rsidR="00BE1DA2" w:rsidRPr="00BE1DA2" w:rsidRDefault="00BE1DA2" w:rsidP="00BE1DA2">
      <w:pPr>
        <w:spacing w:after="0" w:line="360" w:lineRule="auto"/>
      </w:pPr>
    </w:p>
    <w:p w14:paraId="7D62EE4A" w14:textId="77777777" w:rsidR="00BE1DA2" w:rsidRPr="00BE1DA2" w:rsidRDefault="00BE1DA2" w:rsidP="00BE1DA2">
      <w:pPr>
        <w:spacing w:after="0" w:line="360" w:lineRule="auto"/>
      </w:pPr>
      <w:r w:rsidRPr="00BE1DA2">
        <w:t>In this brief submission, we make recommendations on how to improve the project’s accessibility from a disability perspective. </w:t>
      </w:r>
    </w:p>
    <w:p w14:paraId="7E50DABE" w14:textId="77777777" w:rsidR="001E393D" w:rsidRDefault="001E393D" w:rsidP="00A01715">
      <w:pPr>
        <w:spacing w:after="0" w:line="360" w:lineRule="auto"/>
      </w:pPr>
    </w:p>
    <w:p w14:paraId="5E35DEF2" w14:textId="77777777" w:rsidR="00705F04" w:rsidRDefault="00705F04" w:rsidP="00A01715">
      <w:pPr>
        <w:spacing w:after="0" w:line="360" w:lineRule="auto"/>
        <w:rPr>
          <w:b/>
          <w:bCs/>
        </w:rPr>
      </w:pPr>
      <w:r w:rsidRPr="00B32EEA">
        <w:rPr>
          <w:b/>
          <w:bCs/>
        </w:rPr>
        <w:t>Playground</w:t>
      </w:r>
    </w:p>
    <w:p w14:paraId="3ED2AC4A" w14:textId="77777777" w:rsidR="00066955" w:rsidRDefault="00066955" w:rsidP="00A01715">
      <w:pPr>
        <w:spacing w:after="0" w:line="360" w:lineRule="auto"/>
        <w:rPr>
          <w:b/>
          <w:bCs/>
        </w:rPr>
      </w:pPr>
    </w:p>
    <w:p w14:paraId="2ED49E6B" w14:textId="0874224D" w:rsidR="00066955" w:rsidRPr="00FD2BB9" w:rsidRDefault="00066955" w:rsidP="00A01715">
      <w:pPr>
        <w:spacing w:after="0" w:line="360" w:lineRule="auto"/>
      </w:pPr>
      <w:r w:rsidRPr="00FD2BB9">
        <w:t xml:space="preserve">We have several recommendations to make </w:t>
      </w:r>
      <w:r w:rsidR="007255A9">
        <w:t>about</w:t>
      </w:r>
      <w:r w:rsidRPr="00FD2BB9">
        <w:t xml:space="preserve"> </w:t>
      </w:r>
      <w:r w:rsidR="00FD2BB9" w:rsidRPr="00FD2BB9">
        <w:t>the playground area.</w:t>
      </w:r>
    </w:p>
    <w:p w14:paraId="2BC2C14E" w14:textId="77777777" w:rsidR="00FD2BB9" w:rsidRDefault="00FD2BB9" w:rsidP="00A01715">
      <w:pPr>
        <w:spacing w:after="0" w:line="360" w:lineRule="auto"/>
        <w:rPr>
          <w:b/>
          <w:bCs/>
        </w:rPr>
      </w:pPr>
    </w:p>
    <w:p w14:paraId="610F5E7D" w14:textId="7E048ACB" w:rsidR="003461B0" w:rsidRDefault="00D75BE9" w:rsidP="003461B0">
      <w:pPr>
        <w:spacing w:after="0" w:line="360" w:lineRule="auto"/>
      </w:pPr>
      <w:r w:rsidRPr="003461B0">
        <w:rPr>
          <w:b/>
          <w:bCs/>
        </w:rPr>
        <w:t>DPA recommends</w:t>
      </w:r>
      <w:r>
        <w:t xml:space="preserve"> </w:t>
      </w:r>
      <w:r w:rsidR="00705F04">
        <w:t>that</w:t>
      </w:r>
      <w:r w:rsidR="003461B0">
        <w:t xml:space="preserve"> all</w:t>
      </w:r>
      <w:r w:rsidR="00705F04">
        <w:t xml:space="preserve"> pathways have compact</w:t>
      </w:r>
      <w:r w:rsidR="0029215F">
        <w:t>ed gravel</w:t>
      </w:r>
      <w:r w:rsidR="00705F04">
        <w:t xml:space="preserve"> surfacing</w:t>
      </w:r>
      <w:r w:rsidR="00DD4670">
        <w:t xml:space="preserve"> – </w:t>
      </w:r>
      <w:r w:rsidR="003461B0">
        <w:t>this will avoid people slipping when it’s wet.</w:t>
      </w:r>
    </w:p>
    <w:p w14:paraId="566EE90C" w14:textId="77777777" w:rsidR="003461B0" w:rsidRDefault="003461B0" w:rsidP="003461B0">
      <w:pPr>
        <w:spacing w:after="0" w:line="360" w:lineRule="auto"/>
      </w:pPr>
    </w:p>
    <w:p w14:paraId="35352DC2" w14:textId="76339F2D" w:rsidR="006B79F0" w:rsidRDefault="003461B0" w:rsidP="003461B0">
      <w:pPr>
        <w:spacing w:after="0" w:line="360" w:lineRule="auto"/>
      </w:pPr>
      <w:r w:rsidRPr="44300833">
        <w:rPr>
          <w:b/>
          <w:bCs/>
        </w:rPr>
        <w:t xml:space="preserve">DPA </w:t>
      </w:r>
      <w:r w:rsidR="4EFA35C1" w:rsidRPr="44300833">
        <w:rPr>
          <w:b/>
          <w:bCs/>
        </w:rPr>
        <w:t xml:space="preserve">asks </w:t>
      </w:r>
      <w:r>
        <w:t xml:space="preserve">that </w:t>
      </w:r>
      <w:r w:rsidR="006B79F0">
        <w:t xml:space="preserve">some play equipment </w:t>
      </w:r>
      <w:r w:rsidR="003141AA">
        <w:t>is made</w:t>
      </w:r>
      <w:r>
        <w:t xml:space="preserve"> </w:t>
      </w:r>
      <w:r w:rsidR="006B79F0">
        <w:t xml:space="preserve">accessible for everyone, including disabled </w:t>
      </w:r>
      <w:r>
        <w:t>tamariki/children</w:t>
      </w:r>
      <w:r w:rsidR="006B79F0">
        <w:t>.</w:t>
      </w:r>
    </w:p>
    <w:p w14:paraId="168541B2" w14:textId="77777777" w:rsidR="00B657D1" w:rsidRDefault="00B657D1" w:rsidP="003461B0">
      <w:pPr>
        <w:spacing w:after="0" w:line="360" w:lineRule="auto"/>
      </w:pPr>
    </w:p>
    <w:p w14:paraId="62287E20" w14:textId="36119A86" w:rsidR="00B657D1" w:rsidRDefault="00B657D1" w:rsidP="003461B0">
      <w:pPr>
        <w:spacing w:after="0" w:line="360" w:lineRule="auto"/>
      </w:pPr>
      <w:r w:rsidRPr="00B657D1">
        <w:rPr>
          <w:b/>
          <w:bCs/>
        </w:rPr>
        <w:t>DPA recommends</w:t>
      </w:r>
      <w:r>
        <w:t xml:space="preserve"> </w:t>
      </w:r>
      <w:r w:rsidR="00660126">
        <w:t>making at</w:t>
      </w:r>
      <w:r>
        <w:t xml:space="preserve"> least one of the tables underneath the canopy an accessible table</w:t>
      </w:r>
      <w:r w:rsidR="004F6768">
        <w:t xml:space="preserve"> designed</w:t>
      </w:r>
      <w:r>
        <w:t xml:space="preserve"> to accommodate wheelchair and mobility aid users.</w:t>
      </w:r>
    </w:p>
    <w:p w14:paraId="28BCA350" w14:textId="77777777" w:rsidR="00CF48A5" w:rsidRDefault="00CF48A5" w:rsidP="003461B0">
      <w:pPr>
        <w:spacing w:after="0" w:line="360" w:lineRule="auto"/>
      </w:pPr>
    </w:p>
    <w:p w14:paraId="37254213" w14:textId="61777B67" w:rsidR="005A2270" w:rsidRDefault="00CF48A5" w:rsidP="00BE6F0B">
      <w:pPr>
        <w:spacing w:after="0" w:line="360" w:lineRule="auto"/>
      </w:pPr>
      <w:r w:rsidRPr="44300833">
        <w:rPr>
          <w:b/>
          <w:bCs/>
        </w:rPr>
        <w:t>DPA recommends</w:t>
      </w:r>
      <w:r>
        <w:t xml:space="preserve"> that </w:t>
      </w:r>
      <w:r w:rsidR="00793329">
        <w:t xml:space="preserve">park benches are </w:t>
      </w:r>
      <w:r w:rsidR="005A2270">
        <w:t xml:space="preserve">at various heights to accommodate the needs of people of varying heights, including disabled people. This will assist with people being able to get on and off </w:t>
      </w:r>
      <w:r w:rsidR="008426A5">
        <w:t>benches easily.</w:t>
      </w:r>
    </w:p>
    <w:p w14:paraId="422713FD" w14:textId="77777777" w:rsidR="008426A5" w:rsidRDefault="008426A5" w:rsidP="00BE6F0B">
      <w:pPr>
        <w:spacing w:after="0" w:line="360" w:lineRule="auto"/>
      </w:pPr>
    </w:p>
    <w:p w14:paraId="7975999F" w14:textId="67FA1EEC" w:rsidR="008426A5" w:rsidRDefault="008426A5" w:rsidP="00BE6F0B">
      <w:pPr>
        <w:spacing w:after="0" w:line="360" w:lineRule="auto"/>
      </w:pPr>
      <w:r w:rsidRPr="008426A5">
        <w:rPr>
          <w:b/>
          <w:bCs/>
        </w:rPr>
        <w:t>DPA recommends</w:t>
      </w:r>
      <w:r>
        <w:t xml:space="preserve"> that </w:t>
      </w:r>
      <w:r w:rsidR="007B2BB1">
        <w:t>car parks are located near the dunes and swales to ensure that they are accessible to everyone.</w:t>
      </w:r>
    </w:p>
    <w:p w14:paraId="522478E4" w14:textId="77777777" w:rsidR="007B2BB1" w:rsidRDefault="007B2BB1" w:rsidP="00BE6F0B">
      <w:pPr>
        <w:spacing w:after="0" w:line="360" w:lineRule="auto"/>
      </w:pPr>
    </w:p>
    <w:p w14:paraId="6B20F154" w14:textId="46660720" w:rsidR="007B2BB1" w:rsidRDefault="007B2BB1" w:rsidP="00BE6F0B">
      <w:pPr>
        <w:spacing w:after="0" w:line="360" w:lineRule="auto"/>
      </w:pPr>
      <w:r w:rsidRPr="44300833">
        <w:rPr>
          <w:b/>
          <w:bCs/>
        </w:rPr>
        <w:t xml:space="preserve">DPA </w:t>
      </w:r>
      <w:r w:rsidR="613D0B0B" w:rsidRPr="44300833">
        <w:rPr>
          <w:b/>
          <w:bCs/>
        </w:rPr>
        <w:t xml:space="preserve">asks </w:t>
      </w:r>
      <w:r>
        <w:t xml:space="preserve">that there is at least one mobility parking place created </w:t>
      </w:r>
      <w:r w:rsidR="00F972A8">
        <w:t>in the parking area.</w:t>
      </w:r>
    </w:p>
    <w:p w14:paraId="008DD378" w14:textId="5D2AF9FF" w:rsidR="000238DF" w:rsidRDefault="000238DF" w:rsidP="00F972A8">
      <w:pPr>
        <w:spacing w:after="0" w:line="360" w:lineRule="auto"/>
      </w:pPr>
    </w:p>
    <w:p w14:paraId="10938069" w14:textId="36F25E74" w:rsidR="004E20E8" w:rsidRDefault="009C1803" w:rsidP="004E20E8">
      <w:pPr>
        <w:spacing w:after="0" w:line="360" w:lineRule="auto"/>
        <w:rPr>
          <w:b/>
          <w:bCs/>
        </w:rPr>
      </w:pPr>
      <w:r w:rsidRPr="00BA13AE">
        <w:rPr>
          <w:b/>
          <w:bCs/>
        </w:rPr>
        <w:t>Sports fields</w:t>
      </w:r>
    </w:p>
    <w:p w14:paraId="2CA5D591" w14:textId="77777777" w:rsidR="00F972A8" w:rsidRDefault="00F972A8" w:rsidP="004E20E8">
      <w:pPr>
        <w:spacing w:after="0" w:line="360" w:lineRule="auto"/>
        <w:rPr>
          <w:b/>
          <w:bCs/>
        </w:rPr>
      </w:pPr>
    </w:p>
    <w:p w14:paraId="7D96D7B8" w14:textId="3458BCEF" w:rsidR="00F972A8" w:rsidRDefault="00F972A8" w:rsidP="004E20E8">
      <w:pPr>
        <w:spacing w:after="0" w:line="360" w:lineRule="auto"/>
      </w:pPr>
      <w:r>
        <w:t>DPA supports the proposals made in relation to the sports fields.</w:t>
      </w:r>
    </w:p>
    <w:p w14:paraId="1362A222" w14:textId="77777777" w:rsidR="00F972A8" w:rsidRDefault="00F972A8" w:rsidP="004E20E8">
      <w:pPr>
        <w:spacing w:after="0" w:line="360" w:lineRule="auto"/>
      </w:pPr>
    </w:p>
    <w:p w14:paraId="7FB90630" w14:textId="3438F273" w:rsidR="00F972A8" w:rsidRDefault="00F972A8" w:rsidP="004E20E8">
      <w:pPr>
        <w:spacing w:after="0" w:line="360" w:lineRule="auto"/>
      </w:pPr>
      <w:r>
        <w:t>We have some recommendations around how things c</w:t>
      </w:r>
      <w:r w:rsidR="00A21D1F">
        <w:t>an</w:t>
      </w:r>
      <w:r>
        <w:t xml:space="preserve"> be further improved in this space:</w:t>
      </w:r>
    </w:p>
    <w:p w14:paraId="302F779C" w14:textId="77777777" w:rsidR="00F972A8" w:rsidRPr="00F972A8" w:rsidRDefault="00F972A8" w:rsidP="004E20E8">
      <w:pPr>
        <w:spacing w:after="0" w:line="360" w:lineRule="auto"/>
      </w:pPr>
    </w:p>
    <w:p w14:paraId="270F1274" w14:textId="0DB5E9E4" w:rsidR="009C1803" w:rsidRDefault="004E7AFE" w:rsidP="004E7AFE">
      <w:pPr>
        <w:spacing w:after="0" w:line="360" w:lineRule="auto"/>
      </w:pPr>
      <w:r w:rsidRPr="44300833">
        <w:rPr>
          <w:b/>
          <w:bCs/>
        </w:rPr>
        <w:t xml:space="preserve">DPA </w:t>
      </w:r>
      <w:r w:rsidR="42F98EB2" w:rsidRPr="44300833">
        <w:rPr>
          <w:b/>
          <w:bCs/>
        </w:rPr>
        <w:t>ask</w:t>
      </w:r>
      <w:r w:rsidRPr="44300833">
        <w:rPr>
          <w:b/>
          <w:bCs/>
        </w:rPr>
        <w:t xml:space="preserve">s </w:t>
      </w:r>
      <w:r>
        <w:t>that an a</w:t>
      </w:r>
      <w:r w:rsidR="009C1803">
        <w:t xml:space="preserve">ccessible pathway </w:t>
      </w:r>
      <w:r>
        <w:t>is created around</w:t>
      </w:r>
      <w:r w:rsidR="009C1803">
        <w:t xml:space="preserve"> the perimeter</w:t>
      </w:r>
      <w:r>
        <w:t xml:space="preserve"> to accommodate the needs of all pedestrians and spectators, including disabled people</w:t>
      </w:r>
      <w:r w:rsidR="009C1803">
        <w:t>.</w:t>
      </w:r>
    </w:p>
    <w:p w14:paraId="5C1513EC" w14:textId="77777777" w:rsidR="004E7AFE" w:rsidRDefault="004E7AFE" w:rsidP="004E7AFE">
      <w:pPr>
        <w:spacing w:after="0" w:line="360" w:lineRule="auto"/>
      </w:pPr>
    </w:p>
    <w:p w14:paraId="11F410DC" w14:textId="77777777" w:rsidR="00266159" w:rsidRDefault="004E7AFE" w:rsidP="004E7AFE">
      <w:pPr>
        <w:spacing w:after="0" w:line="360" w:lineRule="auto"/>
      </w:pPr>
      <w:r w:rsidRPr="00A971BB">
        <w:rPr>
          <w:b/>
          <w:bCs/>
        </w:rPr>
        <w:t>DPA recommends</w:t>
      </w:r>
      <w:r>
        <w:t xml:space="preserve"> that seating of various heights</w:t>
      </w:r>
      <w:r w:rsidR="00266159">
        <w:t xml:space="preserve"> is placed around the sports fields.</w:t>
      </w:r>
    </w:p>
    <w:p w14:paraId="7C9C71AB" w14:textId="77777777" w:rsidR="00266159" w:rsidRDefault="00266159" w:rsidP="004E7AFE">
      <w:pPr>
        <w:spacing w:after="0" w:line="360" w:lineRule="auto"/>
      </w:pPr>
    </w:p>
    <w:p w14:paraId="434206AA" w14:textId="0BD9C660" w:rsidR="009C1803" w:rsidRDefault="00266159" w:rsidP="004E7AFE">
      <w:pPr>
        <w:spacing w:after="0" w:line="360" w:lineRule="auto"/>
      </w:pPr>
      <w:r w:rsidRPr="00A971BB">
        <w:rPr>
          <w:b/>
          <w:bCs/>
        </w:rPr>
        <w:t>DPA recommends</w:t>
      </w:r>
      <w:r>
        <w:t xml:space="preserve"> that </w:t>
      </w:r>
      <w:r w:rsidR="0064130B">
        <w:t xml:space="preserve">significant </w:t>
      </w:r>
      <w:r w:rsidR="009C1803">
        <w:t>shading</w:t>
      </w:r>
      <w:r w:rsidR="004F6768">
        <w:t xml:space="preserve"> </w:t>
      </w:r>
      <w:r w:rsidR="0078091F">
        <w:t xml:space="preserve">is </w:t>
      </w:r>
      <w:r w:rsidR="004F6768">
        <w:t>placed</w:t>
      </w:r>
      <w:r w:rsidR="0064130B">
        <w:t xml:space="preserve"> in the spectator areas to provide cover </w:t>
      </w:r>
      <w:r w:rsidR="0078091F">
        <w:t>in</w:t>
      </w:r>
      <w:r w:rsidR="0064130B">
        <w:t xml:space="preserve"> all types of weather – wind, rain and sun</w:t>
      </w:r>
      <w:r w:rsidR="009C1803">
        <w:t>.</w:t>
      </w:r>
    </w:p>
    <w:p w14:paraId="6FB925FC" w14:textId="77777777" w:rsidR="00666EC5" w:rsidRDefault="00666EC5" w:rsidP="00666EC5">
      <w:pPr>
        <w:spacing w:after="0" w:line="360" w:lineRule="auto"/>
      </w:pPr>
    </w:p>
    <w:p w14:paraId="687B7A7F" w14:textId="691B8F0C" w:rsidR="00BA13AE" w:rsidRDefault="00666EC5" w:rsidP="0093537D">
      <w:pPr>
        <w:spacing w:after="0" w:line="360" w:lineRule="auto"/>
      </w:pPr>
      <w:r w:rsidRPr="44300833">
        <w:rPr>
          <w:b/>
          <w:bCs/>
        </w:rPr>
        <w:t xml:space="preserve">DPA </w:t>
      </w:r>
      <w:r w:rsidR="229B8942" w:rsidRPr="44300833">
        <w:rPr>
          <w:b/>
          <w:bCs/>
        </w:rPr>
        <w:t>ask</w:t>
      </w:r>
      <w:r w:rsidRPr="44300833">
        <w:rPr>
          <w:b/>
          <w:bCs/>
        </w:rPr>
        <w:t xml:space="preserve">s </w:t>
      </w:r>
      <w:r>
        <w:t>that at least one</w:t>
      </w:r>
      <w:r w:rsidR="00BA13AE">
        <w:t xml:space="preserve"> picnic table </w:t>
      </w:r>
      <w:r>
        <w:t>is made accessible to accommodate wheelchair and mobility aid users</w:t>
      </w:r>
      <w:r w:rsidR="00BA13AE">
        <w:t>.</w:t>
      </w:r>
    </w:p>
    <w:p w14:paraId="4D94F0F5" w14:textId="77777777" w:rsidR="0093537D" w:rsidRDefault="0093537D" w:rsidP="0093537D">
      <w:pPr>
        <w:spacing w:after="0" w:line="360" w:lineRule="auto"/>
      </w:pPr>
    </w:p>
    <w:p w14:paraId="4A216870" w14:textId="68D140F7" w:rsidR="0093537D" w:rsidRDefault="0093537D" w:rsidP="0093537D">
      <w:pPr>
        <w:spacing w:after="0" w:line="360" w:lineRule="auto"/>
      </w:pPr>
      <w:r w:rsidRPr="0093537D">
        <w:rPr>
          <w:b/>
          <w:bCs/>
        </w:rPr>
        <w:t>DPA recommends</w:t>
      </w:r>
      <w:r>
        <w:t xml:space="preserve"> that a wheelchair user height friendly drinking fountain is installed in the sports fields area.</w:t>
      </w:r>
    </w:p>
    <w:p w14:paraId="6FD20B15" w14:textId="77777777" w:rsidR="0093537D" w:rsidRDefault="0093537D" w:rsidP="0093537D">
      <w:pPr>
        <w:spacing w:after="0" w:line="360" w:lineRule="auto"/>
      </w:pPr>
    </w:p>
    <w:p w14:paraId="003DC051" w14:textId="422AC797" w:rsidR="007A4D44" w:rsidRDefault="007A4D44" w:rsidP="007A4D44">
      <w:pPr>
        <w:spacing w:after="0" w:line="360" w:lineRule="auto"/>
      </w:pPr>
      <w:r w:rsidRPr="44300833">
        <w:rPr>
          <w:b/>
          <w:bCs/>
        </w:rPr>
        <w:t xml:space="preserve">DPA </w:t>
      </w:r>
      <w:r w:rsidR="5D8ECCA7" w:rsidRPr="44300833">
        <w:rPr>
          <w:b/>
          <w:bCs/>
        </w:rPr>
        <w:t>ask</w:t>
      </w:r>
      <w:r w:rsidRPr="44300833">
        <w:rPr>
          <w:b/>
          <w:bCs/>
        </w:rPr>
        <w:t xml:space="preserve">s </w:t>
      </w:r>
      <w:r>
        <w:t>that the fitness circuit is made accessible for everyone, including disabled people. This will require the installation of accessible equipment</w:t>
      </w:r>
      <w:r w:rsidR="000759AC">
        <w:t xml:space="preserve"> throughout the circuit</w:t>
      </w:r>
      <w:r>
        <w:t xml:space="preserve"> which can be used by </w:t>
      </w:r>
      <w:r w:rsidR="00B570E9">
        <w:t>all people</w:t>
      </w:r>
      <w:r>
        <w:t>, including disabled people, older people and tamariki/children.</w:t>
      </w:r>
    </w:p>
    <w:p w14:paraId="3561E05E" w14:textId="77777777" w:rsidR="001357D7" w:rsidRDefault="001357D7" w:rsidP="007A4D44">
      <w:pPr>
        <w:spacing w:after="0" w:line="360" w:lineRule="auto"/>
      </w:pPr>
    </w:p>
    <w:p w14:paraId="21C8EDD8" w14:textId="36AE9D86" w:rsidR="00A242E1" w:rsidRDefault="001357D7" w:rsidP="001357D7">
      <w:pPr>
        <w:spacing w:after="0" w:line="360" w:lineRule="auto"/>
      </w:pPr>
      <w:r w:rsidRPr="44300833">
        <w:rPr>
          <w:b/>
          <w:bCs/>
        </w:rPr>
        <w:t xml:space="preserve">DPA </w:t>
      </w:r>
      <w:r w:rsidR="10971180" w:rsidRPr="44300833">
        <w:rPr>
          <w:b/>
          <w:bCs/>
        </w:rPr>
        <w:t>ask</w:t>
      </w:r>
      <w:r w:rsidRPr="44300833">
        <w:rPr>
          <w:b/>
          <w:bCs/>
        </w:rPr>
        <w:t xml:space="preserve">s </w:t>
      </w:r>
      <w:r>
        <w:t>that the</w:t>
      </w:r>
      <w:r w:rsidR="00CE4CAC">
        <w:t xml:space="preserve"> toilet block </w:t>
      </w:r>
      <w:r>
        <w:t>is upgraded to include a</w:t>
      </w:r>
      <w:r w:rsidR="0029117C">
        <w:t>n accessible railed toilet and wet floor shower facilities, built to universal design standards</w:t>
      </w:r>
      <w:r w:rsidR="00A242E1">
        <w:t>.</w:t>
      </w:r>
    </w:p>
    <w:p w14:paraId="165E6BE8" w14:textId="77777777" w:rsidR="00417FF9" w:rsidRDefault="00417FF9" w:rsidP="001357D7">
      <w:pPr>
        <w:spacing w:after="0" w:line="360" w:lineRule="auto"/>
      </w:pPr>
    </w:p>
    <w:p w14:paraId="7EDC322B" w14:textId="7F269B8A" w:rsidR="00BC2B75" w:rsidRDefault="00417FF9" w:rsidP="00970F91">
      <w:pPr>
        <w:spacing w:after="0" w:line="360" w:lineRule="auto"/>
      </w:pPr>
      <w:r>
        <w:t>This will enable all sports fields users</w:t>
      </w:r>
      <w:r w:rsidR="00C735B3">
        <w:t>/spectators</w:t>
      </w:r>
      <w:r>
        <w:t xml:space="preserve"> to u</w:t>
      </w:r>
      <w:r w:rsidR="002253B3">
        <w:t>se</w:t>
      </w:r>
      <w:r>
        <w:t xml:space="preserve"> fully </w:t>
      </w:r>
      <w:r w:rsidR="00970F91">
        <w:t>accessible showering and toileting facilities, including disabled people.</w:t>
      </w:r>
    </w:p>
    <w:p w14:paraId="1E8764F2" w14:textId="42E52D0A" w:rsidR="0039031E" w:rsidRDefault="00BC2B75" w:rsidP="00BC2B75">
      <w:pPr>
        <w:spacing w:after="0" w:line="360" w:lineRule="auto"/>
      </w:pPr>
      <w:r w:rsidRPr="000D0729">
        <w:rPr>
          <w:b/>
          <w:bCs/>
        </w:rPr>
        <w:t>DPA recommends</w:t>
      </w:r>
      <w:r>
        <w:t xml:space="preserve"> that if new trees are planted that</w:t>
      </w:r>
      <w:r w:rsidR="00A242E1">
        <w:t xml:space="preserve"> species </w:t>
      </w:r>
      <w:r>
        <w:t>are chosen which</w:t>
      </w:r>
      <w:r w:rsidR="00A242E1">
        <w:t xml:space="preserve"> provide good shade and</w:t>
      </w:r>
      <w:r w:rsidR="009F2347">
        <w:t xml:space="preserve"> that roots are also well managed to prevent </w:t>
      </w:r>
      <w:r w:rsidR="00C735B3">
        <w:t>their protruding</w:t>
      </w:r>
      <w:r w:rsidR="009F2347">
        <w:t xml:space="preserve"> onto footpaths</w:t>
      </w:r>
      <w:r w:rsidR="0039031E">
        <w:t>.</w:t>
      </w:r>
    </w:p>
    <w:p w14:paraId="2D27162A" w14:textId="77777777" w:rsidR="00CE4CAC" w:rsidRDefault="00CE4CAC" w:rsidP="00CE4CAC">
      <w:pPr>
        <w:spacing w:after="0" w:line="360" w:lineRule="auto"/>
      </w:pPr>
    </w:p>
    <w:p w14:paraId="0AB195FD" w14:textId="1E359EFA" w:rsidR="00CE4CAC" w:rsidRPr="00454549" w:rsidRDefault="00CE4CAC" w:rsidP="00CE4CAC">
      <w:pPr>
        <w:spacing w:after="0" w:line="360" w:lineRule="auto"/>
        <w:rPr>
          <w:b/>
          <w:bCs/>
        </w:rPr>
      </w:pPr>
      <w:r w:rsidRPr="00454549">
        <w:rPr>
          <w:b/>
          <w:bCs/>
        </w:rPr>
        <w:t>Lake Kate Sheppard</w:t>
      </w:r>
    </w:p>
    <w:p w14:paraId="2168C176" w14:textId="77777777" w:rsidR="00CE4CAC" w:rsidRDefault="00CE4CAC" w:rsidP="00CE4CAC">
      <w:pPr>
        <w:spacing w:after="0" w:line="360" w:lineRule="auto"/>
      </w:pPr>
    </w:p>
    <w:p w14:paraId="723280A4" w14:textId="2929843D" w:rsidR="00C735B3" w:rsidRDefault="00C735B3" w:rsidP="00CE4CAC">
      <w:pPr>
        <w:spacing w:after="0" w:line="360" w:lineRule="auto"/>
      </w:pPr>
      <w:r>
        <w:t xml:space="preserve">Lake Kate Sheppard is an area being visited by an increasing number of people. </w:t>
      </w:r>
    </w:p>
    <w:p w14:paraId="29662033" w14:textId="77777777" w:rsidR="00C735B3" w:rsidRDefault="00C735B3" w:rsidP="00CE4CAC">
      <w:pPr>
        <w:spacing w:after="0" w:line="360" w:lineRule="auto"/>
      </w:pPr>
    </w:p>
    <w:p w14:paraId="419CFE81" w14:textId="5C6214B4" w:rsidR="00C735B3" w:rsidRDefault="00C735B3" w:rsidP="00CE4CAC">
      <w:pPr>
        <w:spacing w:after="0" w:line="360" w:lineRule="auto"/>
      </w:pPr>
      <w:r>
        <w:t xml:space="preserve">We have some recommendations around how this </w:t>
      </w:r>
      <w:r w:rsidR="006D6CAC">
        <w:t>area could be improved</w:t>
      </w:r>
      <w:r w:rsidR="00D90BD2">
        <w:t xml:space="preserve"> in terms of its accessibility</w:t>
      </w:r>
      <w:r w:rsidR="006D6CAC">
        <w:t>.</w:t>
      </w:r>
    </w:p>
    <w:p w14:paraId="66527520" w14:textId="77777777" w:rsidR="00F66329" w:rsidRDefault="00F66329" w:rsidP="00EA6C83">
      <w:pPr>
        <w:spacing w:after="0" w:line="360" w:lineRule="auto"/>
      </w:pPr>
    </w:p>
    <w:p w14:paraId="09C23541" w14:textId="1EB98317" w:rsidR="00CE4CAC" w:rsidRDefault="006D6CAC" w:rsidP="00EA6C83">
      <w:pPr>
        <w:spacing w:after="0" w:line="360" w:lineRule="auto"/>
      </w:pPr>
      <w:r w:rsidRPr="009473A9">
        <w:rPr>
          <w:b/>
          <w:bCs/>
        </w:rPr>
        <w:t>DPA recommends</w:t>
      </w:r>
      <w:r>
        <w:t xml:space="preserve"> that all </w:t>
      </w:r>
      <w:r w:rsidR="009473A9">
        <w:t>roadways</w:t>
      </w:r>
      <w:r>
        <w:t xml:space="preserve"> are replaced</w:t>
      </w:r>
      <w:r w:rsidR="00117AFF">
        <w:t xml:space="preserve"> with accessible pathways</w:t>
      </w:r>
      <w:r>
        <w:t xml:space="preserve">, usable by everyone including disabled people and </w:t>
      </w:r>
      <w:r w:rsidR="00493705">
        <w:t xml:space="preserve">which </w:t>
      </w:r>
      <w:r w:rsidR="009473A9">
        <w:t>contain</w:t>
      </w:r>
      <w:r w:rsidR="00493705">
        <w:t xml:space="preserve"> compacted gravel surfacing</w:t>
      </w:r>
      <w:r w:rsidR="00117AFF">
        <w:t>.</w:t>
      </w:r>
    </w:p>
    <w:p w14:paraId="2F29A82A" w14:textId="77777777" w:rsidR="00EA6C83" w:rsidRDefault="00EA6C83" w:rsidP="00EA6C83">
      <w:pPr>
        <w:spacing w:after="0" w:line="360" w:lineRule="auto"/>
      </w:pPr>
    </w:p>
    <w:p w14:paraId="10C292F6" w14:textId="6095B8D5" w:rsidR="00117AFF" w:rsidRDefault="00493705" w:rsidP="00EA6C83">
      <w:pPr>
        <w:spacing w:after="0" w:line="360" w:lineRule="auto"/>
      </w:pPr>
      <w:r w:rsidRPr="009473A9">
        <w:rPr>
          <w:b/>
          <w:bCs/>
        </w:rPr>
        <w:t>DPA recommends</w:t>
      </w:r>
      <w:r w:rsidR="00117AFF">
        <w:t xml:space="preserve"> that </w:t>
      </w:r>
      <w:r w:rsidR="00A46524">
        <w:t>the proposed look out is made fully accessible for everyone, including disabled people.</w:t>
      </w:r>
    </w:p>
    <w:p w14:paraId="1D2867C4" w14:textId="77777777" w:rsidR="00EA6C83" w:rsidRDefault="00EA6C83" w:rsidP="00EA6C83">
      <w:pPr>
        <w:spacing w:after="0" w:line="360" w:lineRule="auto"/>
      </w:pPr>
    </w:p>
    <w:p w14:paraId="31059EDB" w14:textId="65650871" w:rsidR="00810D22" w:rsidRDefault="001B66DD" w:rsidP="00EA6C83">
      <w:pPr>
        <w:spacing w:after="0" w:line="360" w:lineRule="auto"/>
      </w:pPr>
      <w:r w:rsidRPr="44300833">
        <w:rPr>
          <w:b/>
          <w:bCs/>
        </w:rPr>
        <w:t xml:space="preserve">DPA </w:t>
      </w:r>
      <w:r w:rsidR="7F455DD7" w:rsidRPr="44300833">
        <w:rPr>
          <w:b/>
          <w:bCs/>
        </w:rPr>
        <w:t xml:space="preserve">asks </w:t>
      </w:r>
      <w:r>
        <w:t xml:space="preserve">that </w:t>
      </w:r>
      <w:r w:rsidR="00ED1500">
        <w:t xml:space="preserve">all play areas in this section </w:t>
      </w:r>
      <w:r w:rsidR="00454549">
        <w:t>need</w:t>
      </w:r>
      <w:r w:rsidR="00ED1500">
        <w:t xml:space="preserve"> to have some accessible play equipment available that all children can use, including disabled tamariki/children</w:t>
      </w:r>
      <w:r w:rsidR="003A69D4">
        <w:t>.</w:t>
      </w:r>
    </w:p>
    <w:p w14:paraId="094E98D7" w14:textId="77777777" w:rsidR="003A69D4" w:rsidRDefault="003A69D4" w:rsidP="00EA6C83">
      <w:pPr>
        <w:spacing w:after="0" w:line="360" w:lineRule="auto"/>
      </w:pPr>
    </w:p>
    <w:p w14:paraId="70176DB4" w14:textId="77777777" w:rsidR="00F84157" w:rsidRDefault="00F84157" w:rsidP="00F84157">
      <w:pPr>
        <w:spacing w:after="0" w:line="360" w:lineRule="auto"/>
      </w:pPr>
    </w:p>
    <w:p w14:paraId="54B7A3B6" w14:textId="77777777" w:rsidR="00F84157" w:rsidRDefault="00F84157" w:rsidP="00F84157">
      <w:pPr>
        <w:spacing w:after="0" w:line="360" w:lineRule="auto"/>
      </w:pPr>
    </w:p>
    <w:p w14:paraId="2E40589A" w14:textId="77777777" w:rsidR="00A242E1" w:rsidRDefault="00A242E1" w:rsidP="00A242E1">
      <w:pPr>
        <w:spacing w:after="0" w:line="360" w:lineRule="auto"/>
        <w:ind w:left="360"/>
      </w:pPr>
    </w:p>
    <w:p w14:paraId="10B85564" w14:textId="77777777" w:rsidR="00027756" w:rsidRDefault="00027756" w:rsidP="00A01715">
      <w:pPr>
        <w:spacing w:after="0" w:line="360" w:lineRule="auto"/>
      </w:pPr>
    </w:p>
    <w:p w14:paraId="2CBE02D1" w14:textId="77777777" w:rsidR="00515B89" w:rsidRDefault="00515B89" w:rsidP="00A01715">
      <w:pPr>
        <w:spacing w:after="0" w:line="360" w:lineRule="auto"/>
      </w:pPr>
    </w:p>
    <w:p w14:paraId="567405C7" w14:textId="77777777" w:rsidR="00472A9E" w:rsidRDefault="00472A9E" w:rsidP="00A01715">
      <w:pPr>
        <w:spacing w:after="0" w:line="360" w:lineRule="auto"/>
      </w:pPr>
    </w:p>
    <w:sectPr w:rsidR="00472A9E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2BB2" w14:textId="77777777" w:rsidR="002B7BAB" w:rsidRDefault="002B7BAB" w:rsidP="005602D3">
      <w:pPr>
        <w:spacing w:after="0" w:line="240" w:lineRule="auto"/>
      </w:pPr>
      <w:r>
        <w:separator/>
      </w:r>
    </w:p>
  </w:endnote>
  <w:endnote w:type="continuationSeparator" w:id="0">
    <w:p w14:paraId="27DADEFB" w14:textId="77777777" w:rsidR="002B7BAB" w:rsidRDefault="002B7BAB" w:rsidP="005602D3">
      <w:pPr>
        <w:spacing w:after="0" w:line="240" w:lineRule="auto"/>
      </w:pPr>
      <w:r>
        <w:continuationSeparator/>
      </w:r>
    </w:p>
  </w:endnote>
  <w:endnote w:type="continuationNotice" w:id="1">
    <w:p w14:paraId="7B5E3146" w14:textId="77777777" w:rsidR="002B7BAB" w:rsidRDefault="002B7B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72DC" w14:textId="77777777" w:rsidR="002B7BAB" w:rsidRDefault="002B7BAB" w:rsidP="005602D3">
      <w:pPr>
        <w:spacing w:after="0" w:line="240" w:lineRule="auto"/>
      </w:pPr>
    </w:p>
  </w:footnote>
  <w:footnote w:type="continuationSeparator" w:id="0">
    <w:p w14:paraId="61C313E4" w14:textId="77777777" w:rsidR="002B7BAB" w:rsidRDefault="002B7BAB" w:rsidP="005602D3">
      <w:pPr>
        <w:spacing w:after="0" w:line="240" w:lineRule="auto"/>
      </w:pPr>
      <w:r>
        <w:continuationSeparator/>
      </w:r>
    </w:p>
  </w:footnote>
  <w:footnote w:type="continuationNotice" w:id="1">
    <w:p w14:paraId="6F33D50B" w14:textId="77777777" w:rsidR="002B7BAB" w:rsidRPr="003D21B1" w:rsidRDefault="002B7BAB" w:rsidP="003D21B1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B60BB8"/>
    <w:multiLevelType w:val="hybridMultilevel"/>
    <w:tmpl w:val="7194BA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57B78"/>
    <w:multiLevelType w:val="hybridMultilevel"/>
    <w:tmpl w:val="03E84C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C751E"/>
    <w:multiLevelType w:val="hybridMultilevel"/>
    <w:tmpl w:val="A10A6442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2037444">
    <w:abstractNumId w:val="1"/>
  </w:num>
  <w:num w:numId="2" w16cid:durableId="356932750">
    <w:abstractNumId w:val="0"/>
  </w:num>
  <w:num w:numId="3" w16cid:durableId="220167830">
    <w:abstractNumId w:val="3"/>
  </w:num>
  <w:num w:numId="4" w16cid:durableId="1425418937">
    <w:abstractNumId w:val="4"/>
  </w:num>
  <w:num w:numId="5" w16cid:durableId="553346657">
    <w:abstractNumId w:val="6"/>
  </w:num>
  <w:num w:numId="6" w16cid:durableId="1533497040">
    <w:abstractNumId w:val="5"/>
  </w:num>
  <w:num w:numId="7" w16cid:durableId="61559649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8DF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66955"/>
    <w:rsid w:val="000744CE"/>
    <w:rsid w:val="00074A1B"/>
    <w:rsid w:val="000759AC"/>
    <w:rsid w:val="00075DA4"/>
    <w:rsid w:val="00075E30"/>
    <w:rsid w:val="00076949"/>
    <w:rsid w:val="00081D4F"/>
    <w:rsid w:val="00081FD2"/>
    <w:rsid w:val="00082179"/>
    <w:rsid w:val="00083E8E"/>
    <w:rsid w:val="00084551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527"/>
    <w:rsid w:val="000C1B60"/>
    <w:rsid w:val="000C3348"/>
    <w:rsid w:val="000C753C"/>
    <w:rsid w:val="000D0729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17AFF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57D7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1DC9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66DD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4F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393D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3B3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1445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66159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17C"/>
    <w:rsid w:val="00291731"/>
    <w:rsid w:val="00291A2D"/>
    <w:rsid w:val="00291F3E"/>
    <w:rsid w:val="0029215F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B7BAB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E6B9B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1AA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1B0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31E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A69D4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17FF9"/>
    <w:rsid w:val="004257D4"/>
    <w:rsid w:val="0042693C"/>
    <w:rsid w:val="00431A03"/>
    <w:rsid w:val="004342F8"/>
    <w:rsid w:val="0043469A"/>
    <w:rsid w:val="00440A24"/>
    <w:rsid w:val="004437FA"/>
    <w:rsid w:val="0044596C"/>
    <w:rsid w:val="00447D0A"/>
    <w:rsid w:val="00452BF2"/>
    <w:rsid w:val="004536F1"/>
    <w:rsid w:val="0045411C"/>
    <w:rsid w:val="00454549"/>
    <w:rsid w:val="00456089"/>
    <w:rsid w:val="00457025"/>
    <w:rsid w:val="00461664"/>
    <w:rsid w:val="004621CE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705"/>
    <w:rsid w:val="00493AE0"/>
    <w:rsid w:val="004941FC"/>
    <w:rsid w:val="00494B90"/>
    <w:rsid w:val="004A0B69"/>
    <w:rsid w:val="004A0DF2"/>
    <w:rsid w:val="004A138A"/>
    <w:rsid w:val="004A1AA4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29C2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20E8"/>
    <w:rsid w:val="004E3847"/>
    <w:rsid w:val="004E4A50"/>
    <w:rsid w:val="004E4B73"/>
    <w:rsid w:val="004E52C5"/>
    <w:rsid w:val="004E6539"/>
    <w:rsid w:val="004E6B96"/>
    <w:rsid w:val="004E7AFE"/>
    <w:rsid w:val="004F0407"/>
    <w:rsid w:val="004F2FF9"/>
    <w:rsid w:val="004F5543"/>
    <w:rsid w:val="004F57E5"/>
    <w:rsid w:val="004F6768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CE3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5AD8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59C3"/>
    <w:rsid w:val="00596E47"/>
    <w:rsid w:val="00597EFB"/>
    <w:rsid w:val="005A033E"/>
    <w:rsid w:val="005A2270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2886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130B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0126"/>
    <w:rsid w:val="0066191C"/>
    <w:rsid w:val="00662E32"/>
    <w:rsid w:val="00662EC9"/>
    <w:rsid w:val="006645EA"/>
    <w:rsid w:val="00665F29"/>
    <w:rsid w:val="006664EC"/>
    <w:rsid w:val="00666C52"/>
    <w:rsid w:val="00666DDC"/>
    <w:rsid w:val="00666EC5"/>
    <w:rsid w:val="00671843"/>
    <w:rsid w:val="00672F6F"/>
    <w:rsid w:val="006730E5"/>
    <w:rsid w:val="006743EA"/>
    <w:rsid w:val="0068043B"/>
    <w:rsid w:val="00680EF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B79F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6CAC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641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5F04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5A9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AFC"/>
    <w:rsid w:val="00774C8D"/>
    <w:rsid w:val="0078091F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329"/>
    <w:rsid w:val="00793EB6"/>
    <w:rsid w:val="007945A1"/>
    <w:rsid w:val="00794A46"/>
    <w:rsid w:val="007958BB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A4D44"/>
    <w:rsid w:val="007B14D2"/>
    <w:rsid w:val="007B2062"/>
    <w:rsid w:val="007B291C"/>
    <w:rsid w:val="007B2A92"/>
    <w:rsid w:val="007B2BB1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10D22"/>
    <w:rsid w:val="0082039C"/>
    <w:rsid w:val="00820584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26A5"/>
    <w:rsid w:val="008436BF"/>
    <w:rsid w:val="00843D1E"/>
    <w:rsid w:val="00844224"/>
    <w:rsid w:val="00845DA6"/>
    <w:rsid w:val="008467AE"/>
    <w:rsid w:val="00851BE3"/>
    <w:rsid w:val="00853933"/>
    <w:rsid w:val="008563C8"/>
    <w:rsid w:val="008576F2"/>
    <w:rsid w:val="00862092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8F7084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5867"/>
    <w:rsid w:val="00926D89"/>
    <w:rsid w:val="0092760B"/>
    <w:rsid w:val="00927DC0"/>
    <w:rsid w:val="00932515"/>
    <w:rsid w:val="009326E1"/>
    <w:rsid w:val="009329FF"/>
    <w:rsid w:val="00934C85"/>
    <w:rsid w:val="0093537D"/>
    <w:rsid w:val="009360B5"/>
    <w:rsid w:val="009464E6"/>
    <w:rsid w:val="00946976"/>
    <w:rsid w:val="009473A9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0F9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1803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347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209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C36"/>
    <w:rsid w:val="00A20EF1"/>
    <w:rsid w:val="00A21D1F"/>
    <w:rsid w:val="00A22335"/>
    <w:rsid w:val="00A22BFD"/>
    <w:rsid w:val="00A242E1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6524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99D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1BB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5E85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A09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2EE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2809"/>
    <w:rsid w:val="00B541D1"/>
    <w:rsid w:val="00B5495C"/>
    <w:rsid w:val="00B55ECA"/>
    <w:rsid w:val="00B569E2"/>
    <w:rsid w:val="00B56E65"/>
    <w:rsid w:val="00B570BB"/>
    <w:rsid w:val="00B570E9"/>
    <w:rsid w:val="00B60D1C"/>
    <w:rsid w:val="00B657D1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13AE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2B75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1DA2"/>
    <w:rsid w:val="00BE2385"/>
    <w:rsid w:val="00BE2A98"/>
    <w:rsid w:val="00BE3E5C"/>
    <w:rsid w:val="00BE5F04"/>
    <w:rsid w:val="00BE60C0"/>
    <w:rsid w:val="00BE6918"/>
    <w:rsid w:val="00BE6F0B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295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0B75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35B3"/>
    <w:rsid w:val="00C738A3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17E0"/>
    <w:rsid w:val="00CB3794"/>
    <w:rsid w:val="00CB699D"/>
    <w:rsid w:val="00CB69E3"/>
    <w:rsid w:val="00CC1B97"/>
    <w:rsid w:val="00CC2245"/>
    <w:rsid w:val="00CC476A"/>
    <w:rsid w:val="00CC5281"/>
    <w:rsid w:val="00CC62EB"/>
    <w:rsid w:val="00CC6C8A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4CAC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48A5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604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5BE9"/>
    <w:rsid w:val="00D7606A"/>
    <w:rsid w:val="00D8535E"/>
    <w:rsid w:val="00D86AF3"/>
    <w:rsid w:val="00D90BD2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467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67C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164C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6241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19C9"/>
    <w:rsid w:val="00EA364C"/>
    <w:rsid w:val="00EA3BC4"/>
    <w:rsid w:val="00EA483A"/>
    <w:rsid w:val="00EA4885"/>
    <w:rsid w:val="00EA4D5D"/>
    <w:rsid w:val="00EA6C83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500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1664A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66BC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329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4DF"/>
    <w:rsid w:val="00F8077B"/>
    <w:rsid w:val="00F81A3D"/>
    <w:rsid w:val="00F83DC1"/>
    <w:rsid w:val="00F84157"/>
    <w:rsid w:val="00F8464B"/>
    <w:rsid w:val="00F85989"/>
    <w:rsid w:val="00F87C44"/>
    <w:rsid w:val="00F902F2"/>
    <w:rsid w:val="00F92380"/>
    <w:rsid w:val="00F93451"/>
    <w:rsid w:val="00F95B31"/>
    <w:rsid w:val="00F972A8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2BB9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251F4DC"/>
    <w:rsid w:val="025DE97D"/>
    <w:rsid w:val="079CDEAF"/>
    <w:rsid w:val="07DA8550"/>
    <w:rsid w:val="0A6FCEE9"/>
    <w:rsid w:val="0AC189A2"/>
    <w:rsid w:val="0C5D005F"/>
    <w:rsid w:val="0E97A3B1"/>
    <w:rsid w:val="0F952AAD"/>
    <w:rsid w:val="10971180"/>
    <w:rsid w:val="1127CE0D"/>
    <w:rsid w:val="134E8CEA"/>
    <w:rsid w:val="1357158B"/>
    <w:rsid w:val="13B46F50"/>
    <w:rsid w:val="13C48771"/>
    <w:rsid w:val="143CDF27"/>
    <w:rsid w:val="1527B478"/>
    <w:rsid w:val="1736356D"/>
    <w:rsid w:val="174D6B03"/>
    <w:rsid w:val="18B9B8C4"/>
    <w:rsid w:val="1CC79082"/>
    <w:rsid w:val="1DA4DD47"/>
    <w:rsid w:val="1F32060A"/>
    <w:rsid w:val="214BE961"/>
    <w:rsid w:val="216D4207"/>
    <w:rsid w:val="229B8942"/>
    <w:rsid w:val="25A525EA"/>
    <w:rsid w:val="25B6C1C1"/>
    <w:rsid w:val="28363DF1"/>
    <w:rsid w:val="28C4ABCE"/>
    <w:rsid w:val="2A033A9B"/>
    <w:rsid w:val="2BC89BB4"/>
    <w:rsid w:val="2CB76518"/>
    <w:rsid w:val="2D646C15"/>
    <w:rsid w:val="2DCDC675"/>
    <w:rsid w:val="31FAB729"/>
    <w:rsid w:val="31FF0380"/>
    <w:rsid w:val="342E5C4A"/>
    <w:rsid w:val="34956C5B"/>
    <w:rsid w:val="35A8198D"/>
    <w:rsid w:val="3781BF49"/>
    <w:rsid w:val="37BA20BF"/>
    <w:rsid w:val="38BCFB06"/>
    <w:rsid w:val="3DED384F"/>
    <w:rsid w:val="400FF512"/>
    <w:rsid w:val="417185E9"/>
    <w:rsid w:val="422C856E"/>
    <w:rsid w:val="42F98EB2"/>
    <w:rsid w:val="43C4D4E6"/>
    <w:rsid w:val="44300833"/>
    <w:rsid w:val="45AE8411"/>
    <w:rsid w:val="4633653B"/>
    <w:rsid w:val="485E7C97"/>
    <w:rsid w:val="4C7A2CC1"/>
    <w:rsid w:val="4EFA35C1"/>
    <w:rsid w:val="4FA13495"/>
    <w:rsid w:val="50D50C7A"/>
    <w:rsid w:val="51171975"/>
    <w:rsid w:val="52475C71"/>
    <w:rsid w:val="526538B3"/>
    <w:rsid w:val="56154B41"/>
    <w:rsid w:val="56F5A22D"/>
    <w:rsid w:val="5708E0EC"/>
    <w:rsid w:val="57337B91"/>
    <w:rsid w:val="594D09B5"/>
    <w:rsid w:val="594F8E5A"/>
    <w:rsid w:val="5A794438"/>
    <w:rsid w:val="5AB657CA"/>
    <w:rsid w:val="5B856C2B"/>
    <w:rsid w:val="5CAB8680"/>
    <w:rsid w:val="5D8ECCA7"/>
    <w:rsid w:val="5F0F1C35"/>
    <w:rsid w:val="608CFCC5"/>
    <w:rsid w:val="613D0B0B"/>
    <w:rsid w:val="6325869F"/>
    <w:rsid w:val="63B2CE8C"/>
    <w:rsid w:val="643B6457"/>
    <w:rsid w:val="6DB87875"/>
    <w:rsid w:val="6E13E2E0"/>
    <w:rsid w:val="6F03F234"/>
    <w:rsid w:val="6FE8536F"/>
    <w:rsid w:val="706795DA"/>
    <w:rsid w:val="71A25950"/>
    <w:rsid w:val="73629525"/>
    <w:rsid w:val="737CCECD"/>
    <w:rsid w:val="73F58A3B"/>
    <w:rsid w:val="7454A76D"/>
    <w:rsid w:val="757454A4"/>
    <w:rsid w:val="76983963"/>
    <w:rsid w:val="7ABDDB9C"/>
    <w:rsid w:val="7BB25C09"/>
    <w:rsid w:val="7C3F789A"/>
    <w:rsid w:val="7CE88322"/>
    <w:rsid w:val="7F45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64163A5D-6CD0-4A7B-9BE7-11F59727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d84eb-ebb0-4937-8649-3202e09433c8">
      <Terms xmlns="http://schemas.microsoft.com/office/infopath/2007/PartnerControls"/>
    </lcf76f155ced4ddcb4097134ff3c332f>
    <TaxCatchAll xmlns="d2c6fc1d-e6f8-4afd-9435-ec7b19fed1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EF61CBD93D847AC4F41EEAD7B361D" ma:contentTypeVersion="18" ma:contentTypeDescription="Create a new document." ma:contentTypeScope="" ma:versionID="63648da9cdbdcffdf9abc5c758d7f830">
  <xsd:schema xmlns:xsd="http://www.w3.org/2001/XMLSchema" xmlns:xs="http://www.w3.org/2001/XMLSchema" xmlns:p="http://schemas.microsoft.com/office/2006/metadata/properties" xmlns:ns2="adcd84eb-ebb0-4937-8649-3202e09433c8" xmlns:ns3="d2c6fc1d-e6f8-4afd-9435-ec7b19fed102" targetNamespace="http://schemas.microsoft.com/office/2006/metadata/properties" ma:root="true" ma:fieldsID="084483759cf8900200d22737f15dcbe2" ns2:_="" ns3:_="">
    <xsd:import namespace="adcd84eb-ebb0-4937-8649-3202e09433c8"/>
    <xsd:import namespace="d2c6fc1d-e6f8-4afd-9435-ec7b19fed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d84eb-ebb0-4937-8649-3202e094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6fc1d-e6f8-4afd-9435-ec7b19fed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ca9fd-46a7-4f3d-96da-91f02d148995}" ma:internalName="TaxCatchAll" ma:showField="CatchAllData" ma:web="d2c6fc1d-e6f8-4afd-9435-ec7b19fed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AEB22-13F0-4141-80FA-8FFE373C7EC1}">
  <ds:schemaRefs>
    <ds:schemaRef ds:uri="http://purl.org/dc/terms/"/>
    <ds:schemaRef ds:uri="http://purl.org/dc/dcmitype/"/>
    <ds:schemaRef ds:uri="http://schemas.microsoft.com/office/2006/documentManagement/types"/>
    <ds:schemaRef ds:uri="c67b1871-600f-4b9e-a4b1-ab314be2ee20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2301f34-5cde-48a5-92d5-a0089b6a6a0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B17AF-5D5F-4C96-8BDD-02DC89405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5011</Characters>
  <Application>Microsoft Office Word</Application>
  <DocSecurity>0</DocSecurity>
  <Lines>41</Lines>
  <Paragraphs>11</Paragraphs>
  <ScaleCrop>false</ScaleCrop>
  <Company>healthAlliance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Pip Townsend</cp:lastModifiedBy>
  <cp:revision>2</cp:revision>
  <cp:lastPrinted>2020-04-01T16:17:00Z</cp:lastPrinted>
  <dcterms:created xsi:type="dcterms:W3CDTF">2025-07-15T05:30:00Z</dcterms:created>
  <dcterms:modified xsi:type="dcterms:W3CDTF">2025-07-15T05:30:00Z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0x010100DA9EF61CBD93D847AC4F41EEAD7B361D</vt:lpwstr>
  </property>
  <property fmtid="{D5CDD505-2E9C-101B-9397-08002B2CF9AE}" pid="3" name="MediaServiceImageTags">
    <vt:lpwstr/>
  </property>
</Properties>
</file>