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293C05D1">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E97A3B1" w:rsidRDefault="716B771F" w14:paraId="20F8F9B4" w14:textId="5E0E33A4">
      <w:pPr>
        <w:spacing w:line="360" w:lineRule="auto"/>
      </w:pPr>
      <w:r>
        <w:t xml:space="preserve">July </w:t>
      </w:r>
      <w:r w:rsidR="50D50C7A">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56A29F25">
      <w:pPr>
        <w:spacing w:line="360" w:lineRule="auto"/>
        <w:rPr>
          <w:b/>
          <w:bCs/>
        </w:rPr>
      </w:pPr>
      <w:r w:rsidRPr="503167EA">
        <w:rPr>
          <w:b/>
          <w:bCs/>
        </w:rPr>
        <w:t>To</w:t>
      </w:r>
      <w:r w:rsidRPr="503167EA" w:rsidR="1F32060A">
        <w:rPr>
          <w:b/>
          <w:bCs/>
        </w:rPr>
        <w:t xml:space="preserve"> </w:t>
      </w:r>
      <w:r w:rsidRPr="503167EA" w:rsidR="6B6C39AA">
        <w:rPr>
          <w:b/>
          <w:bCs/>
        </w:rPr>
        <w:t>Waka Kotahi l New Zealand Land Transport Agency</w:t>
      </w:r>
    </w:p>
    <w:p w:rsidRPr="00FA5DE7" w:rsidR="00FA5DE7" w:rsidP="503167EA" w:rsidRDefault="00FA5DE7" w14:paraId="41E6D60F" w14:textId="649C2C18">
      <w:pPr>
        <w:spacing w:line="360" w:lineRule="auto"/>
        <w:rPr>
          <w:rFonts w:eastAsia="Arial" w:cs="Arial"/>
          <w:szCs w:val="24"/>
        </w:rPr>
      </w:pPr>
      <w:r w:rsidRPr="503167EA">
        <w:rPr>
          <w:rFonts w:eastAsia="Arial" w:cs="Arial"/>
          <w:szCs w:val="24"/>
        </w:rPr>
        <w:t xml:space="preserve">Please find attached </w:t>
      </w:r>
      <w:r w:rsidRPr="503167EA" w:rsidR="36CD7BB0">
        <w:rPr>
          <w:rFonts w:eastAsia="Arial" w:cs="Arial"/>
          <w:szCs w:val="24"/>
        </w:rPr>
        <w:t xml:space="preserve">our submission on the </w:t>
      </w:r>
      <w:proofErr w:type="gramStart"/>
      <w:r w:rsidRPr="503167EA" w:rsidR="36CD7BB0">
        <w:rPr>
          <w:rFonts w:eastAsia="Arial" w:cs="Arial"/>
          <w:color w:val="242424"/>
          <w:szCs w:val="24"/>
        </w:rPr>
        <w:t>Public</w:t>
      </w:r>
      <w:proofErr w:type="gramEnd"/>
      <w:r w:rsidRPr="503167EA" w:rsidR="36CD7BB0">
        <w:rPr>
          <w:rFonts w:eastAsia="Arial" w:cs="Arial"/>
          <w:color w:val="242424"/>
          <w:szCs w:val="24"/>
        </w:rPr>
        <w:t xml:space="preserve"> transport design guidance: Network infrastructure for articulated buses</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7CE88322" w14:paraId="5A333E06" w14:textId="5107A198">
      <w:pPr>
        <w:spacing w:after="0" w:line="360" w:lineRule="auto"/>
      </w:pPr>
      <w:r w:rsidR="1FDB545B">
        <w:rPr/>
        <w:t>Mojo Mathers</w:t>
      </w:r>
    </w:p>
    <w:p w:rsidR="1FDB545B" w:rsidP="033A7B7B" w:rsidRDefault="1FDB545B" w14:paraId="365D5DF2" w14:textId="6916600F">
      <w:pPr>
        <w:spacing w:after="0" w:line="360" w:lineRule="auto"/>
      </w:pPr>
      <w:r w:rsidR="1FDB545B">
        <w:rPr/>
        <w:t>Chief Executive</w:t>
      </w:r>
    </w:p>
    <w:p w:rsidRPr="001D0A95" w:rsidR="00FA5DE7" w:rsidP="2D646C15" w:rsidRDefault="00947A7C" w14:paraId="3C20F521" w14:textId="45DF5A16">
      <w:pPr>
        <w:spacing w:after="0" w:line="360" w:lineRule="auto"/>
      </w:pPr>
      <w:hyperlink r:id="rId15">
        <w:r w:rsidRPr="2D646C15" w:rsidR="00FA5DE7">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947A7C" w:rsidR="00C0742F" w:rsidP="00947A7C" w:rsidRDefault="00617066" w14:paraId="37D9DCAE" w14:textId="02949A41">
      <w:pPr>
        <w:spacing w:after="160" w:line="259" w:lineRule="auto"/>
        <w:rPr>
          <w:rFonts w:eastAsiaTheme="majorEastAsia" w:cstheme="majorBidi"/>
          <w:b/>
          <w:bCs/>
          <w:color w:val="002060"/>
          <w:sz w:val="32"/>
          <w:szCs w:val="32"/>
        </w:rPr>
      </w:pPr>
      <w:r>
        <w:br w:type="page"/>
      </w:r>
      <w:r w:rsidRPr="00947A7C" w:rsidR="00C0742F">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39"/>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w:t>
      </w:r>
      <w:proofErr w:type="gramStart"/>
      <w:r w:rsidRPr="004E3921">
        <w:rPr>
          <w:lang w:val="en-US"/>
        </w:rPr>
        <w:t>New Zealand;</w:t>
      </w:r>
      <w:proofErr w:type="gramEnd"/>
    </w:p>
    <w:p w:rsidRPr="004E3921" w:rsidR="00C0742F" w:rsidP="0002503A" w:rsidRDefault="00C0742F" w14:paraId="644591FB" w14:textId="77777777">
      <w:pPr>
        <w:pStyle w:val="ListParagraph"/>
        <w:numPr>
          <w:ilvl w:val="0"/>
          <w:numId w:val="39"/>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02503A" w:rsidRDefault="00C0742F" w14:paraId="5BFE2E70" w14:textId="77777777">
      <w:pPr>
        <w:pStyle w:val="ListParagraph"/>
        <w:numPr>
          <w:ilvl w:val="0"/>
          <w:numId w:val="39"/>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w:t>
      </w:r>
      <w:proofErr w:type="gramStart"/>
      <w:r w:rsidRPr="004E3921">
        <w:rPr>
          <w:lang w:val="en-US"/>
        </w:rPr>
        <w:t>impairment;</w:t>
      </w:r>
      <w:proofErr w:type="gramEnd"/>
      <w:r w:rsidRPr="004E3921">
        <w:rPr>
          <w:lang w:val="en-US"/>
        </w:rPr>
        <w:t xml:space="preserve"> </w:t>
      </w:r>
    </w:p>
    <w:p w:rsidRPr="004E3921" w:rsidR="00C0742F" w:rsidP="0002503A" w:rsidRDefault="00C0742F" w14:paraId="414859E0" w14:textId="77777777">
      <w:pPr>
        <w:pStyle w:val="ListParagraph"/>
        <w:numPr>
          <w:ilvl w:val="0"/>
          <w:numId w:val="39"/>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39"/>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39"/>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2D646C15">
        <w:rPr>
          <w:rFonts w:eastAsia="Arial" w:cs="Arial"/>
          <w:b/>
          <w:bCs/>
          <w:color w:val="000000" w:themeColor="text1"/>
          <w:szCs w:val="24"/>
        </w:rPr>
        <w:t>Aroturuki</w:t>
      </w:r>
      <w:proofErr w:type="spellEnd"/>
      <w:r w:rsidRPr="2D646C15">
        <w:rPr>
          <w:rFonts w:eastAsia="Arial" w:cs="Arial"/>
          <w:b/>
          <w:bCs/>
          <w:color w:val="000000" w:themeColor="text1"/>
          <w:szCs w:val="24"/>
        </w:rPr>
        <w:t xml:space="preserve"> / Monitoring</w:t>
      </w:r>
      <w:r w:rsidRPr="2D646C15">
        <w:rPr>
          <w:rFonts w:eastAsia="Arial" w:cs="Arial"/>
          <w:color w:val="000000" w:themeColor="text1"/>
          <w:szCs w:val="24"/>
        </w:rPr>
        <w:t>: monitoring and giving feedback on existing laws, policies and practices about and relevant to disabled people.</w:t>
      </w:r>
    </w:p>
    <w:p w:rsidR="00BB7E50" w:rsidP="2D646C15" w:rsidRDefault="00BB7E50" w14:paraId="13A5DCE1" w14:textId="3233991F">
      <w:pPr>
        <w:spacing w:line="360" w:lineRule="auto"/>
        <w:rPr>
          <w:rFonts w:eastAsia="Arial" w:cs="Arial"/>
          <w:color w:val="000000" w:themeColor="text1"/>
          <w:szCs w:val="24"/>
        </w:rPr>
      </w:pPr>
    </w:p>
    <w:p w:rsidR="00BB7E50" w:rsidP="2D646C15" w:rsidRDefault="5A794438" w14:paraId="4E7930B5" w14:textId="0E9BA038">
      <w:pPr>
        <w:pStyle w:val="Heading2"/>
        <w:spacing w:after="120"/>
        <w:rPr>
          <w:rFonts w:eastAsia="Arial" w:cs="Arial"/>
          <w:bCs/>
          <w:szCs w:val="32"/>
        </w:rPr>
      </w:pPr>
      <w:r w:rsidRPr="2D646C15">
        <w:rPr>
          <w:rFonts w:eastAsia="Arial" w:cs="Arial"/>
          <w:bCs/>
          <w:szCs w:val="32"/>
        </w:rPr>
        <w:lastRenderedPageBreak/>
        <w:t>United Nations Convention on the Rights of Persons with Disabilities</w:t>
      </w:r>
    </w:p>
    <w:p w:rsidR="00BB7E50" w:rsidP="3DED384F" w:rsidRDefault="5A794438" w14:paraId="4D252499" w14:textId="11346023">
      <w:pPr>
        <w:spacing w:after="120" w:line="360" w:lineRule="auto"/>
        <w:rPr>
          <w:rFonts w:eastAsia="Arial" w:cs="Arial"/>
          <w:color w:val="000000" w:themeColor="text1"/>
          <w:szCs w:val="24"/>
        </w:rPr>
      </w:pPr>
      <w:r w:rsidRPr="3DED384F">
        <w:rPr>
          <w:rFonts w:eastAsia="Arial" w:cs="Arial"/>
          <w:color w:val="000000" w:themeColor="text1"/>
          <w:szCs w:val="24"/>
        </w:rPr>
        <w:t>DPA was influential in creating the United Nations Convention on the Rights of Persons with Disabilities (UNCRPD),</w:t>
      </w:r>
      <w:r w:rsidRPr="3DED384F" w:rsidR="006C30CF">
        <w:rPr>
          <w:rStyle w:val="FootnoteReference"/>
          <w:rFonts w:eastAsia="Arial" w:cs="Arial"/>
          <w:color w:val="000000" w:themeColor="text1"/>
          <w:szCs w:val="24"/>
        </w:rPr>
        <w:footnoteReference w:id="2"/>
      </w:r>
      <w:r w:rsidRPr="3DED384F">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2D646C15" w:rsidRDefault="5A794438" w14:paraId="2B88D24E" w14:textId="7CBE7254">
      <w:pPr>
        <w:spacing w:after="120" w:line="360" w:lineRule="auto"/>
        <w:rPr>
          <w:rFonts w:eastAsia="Arial" w:cs="Arial"/>
          <w:color w:val="000000" w:themeColor="text1"/>
          <w:szCs w:val="24"/>
        </w:rPr>
      </w:pPr>
      <w:r w:rsidRPr="2D646C15">
        <w:rPr>
          <w:rFonts w:eastAsia="Arial" w:cs="Arial"/>
          <w:color w:val="000000" w:themeColor="text1"/>
          <w:szCs w:val="24"/>
        </w:rPr>
        <w:t>The following UNCRPD articles are particularly relevant to this submission:</w:t>
      </w:r>
    </w:p>
    <w:p w:rsidR="00BB7E50" w:rsidP="5F92938F" w:rsidRDefault="3D281E4C" w14:paraId="2F6C3BD2" w14:textId="3E96A822">
      <w:pPr>
        <w:pStyle w:val="ListParagraph"/>
        <w:numPr>
          <w:ilvl w:val="0"/>
          <w:numId w:val="15"/>
        </w:numPr>
        <w:spacing w:after="120" w:line="360" w:lineRule="auto"/>
        <w:rPr>
          <w:rFonts w:eastAsia="Arial" w:cs="Arial"/>
          <w:b/>
          <w:bCs/>
          <w:color w:val="000000" w:themeColor="text1"/>
          <w:szCs w:val="24"/>
        </w:rPr>
      </w:pPr>
      <w:r w:rsidRPr="5F92938F">
        <w:rPr>
          <w:rFonts w:eastAsia="Arial" w:cs="Arial"/>
          <w:b/>
          <w:bCs/>
          <w:color w:val="000000" w:themeColor="text1"/>
          <w:szCs w:val="24"/>
        </w:rPr>
        <w:t>Article 9 - Accessibility</w:t>
      </w:r>
    </w:p>
    <w:p w:rsidR="00BB7E50" w:rsidP="2D646C15" w:rsidRDefault="5A794438" w14:paraId="4EA05C6F" w14:textId="62F80B45">
      <w:pPr>
        <w:pStyle w:val="Heading2"/>
        <w:spacing w:after="120" w:line="360" w:lineRule="auto"/>
        <w:ind w:left="578" w:hanging="578"/>
        <w:rPr>
          <w:rFonts w:eastAsia="Arial" w:cs="Arial"/>
          <w:bCs/>
          <w:szCs w:val="32"/>
        </w:rPr>
      </w:pPr>
      <w:r w:rsidRPr="2D646C15">
        <w:rPr>
          <w:rFonts w:eastAsia="Arial" w:cs="Arial"/>
          <w:bCs/>
          <w:szCs w:val="32"/>
        </w:rPr>
        <w:t>New Zealand Disability Strategy 2016-2026</w:t>
      </w:r>
    </w:p>
    <w:p w:rsidR="00BB7E50" w:rsidP="3DED384F" w:rsidRDefault="5A794438" w14:paraId="0645450D" w14:textId="619268FE">
      <w:pPr>
        <w:spacing w:after="120" w:line="360" w:lineRule="auto"/>
        <w:rPr>
          <w:rFonts w:eastAsia="Arial" w:cs="Arial"/>
          <w:color w:val="000000" w:themeColor="text1"/>
          <w:szCs w:val="24"/>
        </w:rPr>
      </w:pPr>
      <w:r w:rsidRPr="3DED384F">
        <w:rPr>
          <w:rFonts w:eastAsia="Arial" w:cs="Arial"/>
          <w:color w:val="000000" w:themeColor="text1"/>
          <w:szCs w:val="24"/>
        </w:rPr>
        <w:t>Since ratifying the UNCRPD, the New Zealand Government has established a Disability Strategy</w:t>
      </w:r>
      <w:r w:rsidRPr="3DED384F" w:rsidR="006C30CF">
        <w:rPr>
          <w:rStyle w:val="FootnoteReference"/>
          <w:rFonts w:eastAsia="Arial" w:cs="Arial"/>
          <w:color w:val="000000" w:themeColor="text1"/>
          <w:szCs w:val="24"/>
        </w:rPr>
        <w:footnoteReference w:id="3"/>
      </w:r>
      <w:r w:rsidRPr="3DED384F">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5F92938F" w:rsidRDefault="5A794438" w14:paraId="05AE4433" w14:textId="792A4D16">
      <w:pPr>
        <w:spacing w:after="120" w:line="360" w:lineRule="auto"/>
        <w:rPr>
          <w:rFonts w:eastAsia="Arial" w:cs="Arial"/>
          <w:color w:val="000000" w:themeColor="text1"/>
          <w:szCs w:val="24"/>
        </w:rPr>
      </w:pPr>
      <w:r w:rsidRPr="5F92938F">
        <w:rPr>
          <w:rFonts w:eastAsia="Arial" w:cs="Arial"/>
          <w:color w:val="000000" w:themeColor="text1"/>
          <w:szCs w:val="24"/>
        </w:rPr>
        <w:t>The following outcomes are particularly relevant to this submission:</w:t>
      </w:r>
    </w:p>
    <w:p w:rsidR="00BB7E50" w:rsidP="5F92938F" w:rsidRDefault="5A794438" w14:paraId="65F6701D" w14:textId="5BACF9D1">
      <w:pPr>
        <w:pStyle w:val="ListParagraph"/>
        <w:numPr>
          <w:ilvl w:val="0"/>
          <w:numId w:val="15"/>
        </w:numPr>
        <w:spacing w:after="120" w:line="360" w:lineRule="auto"/>
        <w:rPr>
          <w:rFonts w:eastAsia="Arial" w:cs="Arial"/>
          <w:color w:val="000000" w:themeColor="text1"/>
          <w:szCs w:val="24"/>
        </w:rPr>
      </w:pPr>
      <w:r w:rsidRPr="5F92938F">
        <w:rPr>
          <w:rFonts w:eastAsia="Arial" w:cs="Arial"/>
          <w:b/>
          <w:bCs/>
          <w:color w:val="000000" w:themeColor="text1"/>
          <w:szCs w:val="24"/>
        </w:rPr>
        <w:t>Outcome 5 – Accessibility</w:t>
      </w:r>
    </w:p>
    <w:p w:rsidR="00D45B4E" w:rsidP="690D9C6E" w:rsidRDefault="006C30CF" w14:paraId="6FB9A3D1" w14:textId="5E2AFFEA">
      <w:pPr>
        <w:pStyle w:val="Heading1"/>
        <w:keepNext w:val="0"/>
        <w:keepLines w:val="0"/>
        <w:spacing w:after="240" w:line="360" w:lineRule="auto"/>
        <w:rPr>
          <w:rFonts w:eastAsia="Arial" w:cs="Arial"/>
          <w:b w:val="0"/>
          <w:color w:val="000000" w:themeColor="text1"/>
          <w:sz w:val="24"/>
          <w:szCs w:val="24"/>
        </w:rPr>
      </w:pPr>
      <w:r>
        <w:t>The Submission</w:t>
      </w:r>
    </w:p>
    <w:p w:rsidR="0A0BAE5E" w:rsidP="5F92938F" w:rsidRDefault="60D8B8F7" w14:paraId="3CF4D9EB" w14:textId="7769219C">
      <w:pPr>
        <w:spacing w:after="0" w:line="360" w:lineRule="auto"/>
        <w:rPr>
          <w:rFonts w:eastAsia="Arial" w:cs="Arial"/>
          <w:color w:val="000000" w:themeColor="text1"/>
          <w:szCs w:val="24"/>
        </w:rPr>
      </w:pPr>
      <w:r w:rsidRPr="5F92938F">
        <w:rPr>
          <w:rFonts w:eastAsia="Arial" w:cs="Arial"/>
          <w:color w:val="000000" w:themeColor="text1"/>
          <w:szCs w:val="24"/>
        </w:rPr>
        <w:t xml:space="preserve">DPA welcomes this opportunity to give feedback to the New Zealand Transport Agency Waka Kotahi on the </w:t>
      </w:r>
      <w:r w:rsidRPr="5F92938F" w:rsidR="124ACD12">
        <w:rPr>
          <w:rFonts w:eastAsia="Arial" w:cs="Arial"/>
          <w:color w:val="000000" w:themeColor="text1"/>
          <w:szCs w:val="24"/>
        </w:rPr>
        <w:t>Network Infrastructure for Articulated Buses.</w:t>
      </w:r>
    </w:p>
    <w:p w:rsidR="0A0BAE5E" w:rsidP="5F92938F" w:rsidRDefault="0A0BAE5E" w14:paraId="202F8EED" w14:textId="1C5FBE42">
      <w:pPr>
        <w:spacing w:after="0" w:line="360" w:lineRule="auto"/>
        <w:rPr>
          <w:rFonts w:eastAsia="Arial" w:cs="Arial"/>
          <w:color w:val="000000" w:themeColor="text1"/>
          <w:szCs w:val="24"/>
        </w:rPr>
      </w:pPr>
    </w:p>
    <w:p w:rsidR="0A0BAE5E" w:rsidP="5F92938F" w:rsidRDefault="347C1704" w14:paraId="3A92C148" w14:textId="3259107A">
      <w:pPr>
        <w:spacing w:after="0" w:line="360" w:lineRule="auto"/>
        <w:rPr>
          <w:rFonts w:eastAsia="Arial" w:cs="Arial"/>
          <w:color w:val="000000" w:themeColor="text1"/>
          <w:szCs w:val="24"/>
        </w:rPr>
      </w:pPr>
      <w:r w:rsidRPr="5F92938F">
        <w:rPr>
          <w:rStyle w:val="normaltextrun"/>
          <w:rFonts w:eastAsia="Arial" w:cs="Arial"/>
          <w:color w:val="000000" w:themeColor="text1"/>
          <w:szCs w:val="24"/>
        </w:rPr>
        <w:t>DPA advocates for a transport system that is accessible, inclusive, integrated and climate friendly.</w:t>
      </w:r>
    </w:p>
    <w:p w:rsidR="0A0BAE5E" w:rsidP="5F92938F" w:rsidRDefault="0A0BAE5E" w14:paraId="389F7827" w14:textId="412E8E52">
      <w:pPr>
        <w:spacing w:after="0" w:line="360" w:lineRule="auto"/>
        <w:rPr>
          <w:rStyle w:val="normaltextrun"/>
          <w:rFonts w:eastAsia="Arial" w:cs="Arial"/>
          <w:color w:val="000000" w:themeColor="text1"/>
          <w:szCs w:val="24"/>
        </w:rPr>
      </w:pPr>
    </w:p>
    <w:p w:rsidR="0A0BAE5E" w:rsidP="5F92938F" w:rsidRDefault="347C1704" w14:paraId="40870E9E" w14:textId="1D5F2C92">
      <w:pPr>
        <w:spacing w:line="360" w:lineRule="auto"/>
        <w:rPr>
          <w:rFonts w:eastAsia="Arial" w:cs="Arial"/>
          <w:color w:val="000000" w:themeColor="text1"/>
          <w:szCs w:val="24"/>
        </w:rPr>
      </w:pPr>
      <w:r w:rsidRPr="5F92938F">
        <w:rPr>
          <w:rStyle w:val="normaltextrun"/>
          <w:rFonts w:eastAsia="Arial" w:cs="Arial"/>
          <w:color w:val="000000" w:themeColor="text1"/>
          <w:szCs w:val="24"/>
        </w:rPr>
        <w:lastRenderedPageBreak/>
        <w:t>Over the years we have worked collaboratively alongside other disabled people’s organisations and disabled people to promote these principles to relevant transport policy stakeholders within central and local government.</w:t>
      </w:r>
    </w:p>
    <w:p w:rsidR="0A0BAE5E" w:rsidP="010FE45E" w:rsidRDefault="347C1704" w14:paraId="2D0F2677" w14:textId="36C99244">
      <w:pPr>
        <w:spacing w:line="360" w:lineRule="auto"/>
        <w:rPr>
          <w:rFonts w:eastAsia="Arial" w:cs="Arial"/>
          <w:color w:val="000000" w:themeColor="text1"/>
          <w:szCs w:val="24"/>
          <w:vertAlign w:val="superscript"/>
        </w:rPr>
      </w:pPr>
      <w:r w:rsidRPr="010FE45E">
        <w:rPr>
          <w:rFonts w:eastAsia="Arial" w:cs="Arial"/>
          <w:color w:val="000000" w:themeColor="text1"/>
          <w:szCs w:val="24"/>
        </w:rPr>
        <w:t xml:space="preserve">In 2022, Waka Kotahi published independently commissioned research (in which DPA collaborated) entitled </w:t>
      </w:r>
      <w:r w:rsidRPr="010FE45E">
        <w:rPr>
          <w:rFonts w:eastAsia="Arial" w:cs="Arial"/>
          <w:i/>
          <w:iCs/>
          <w:color w:val="000000" w:themeColor="text1"/>
          <w:szCs w:val="24"/>
        </w:rPr>
        <w:t>Transport experiences of disabled people in Aotearoa New Zealand</w:t>
      </w:r>
      <w:r w:rsidRPr="010FE45E">
        <w:rPr>
          <w:rFonts w:eastAsia="Arial" w:cs="Arial"/>
          <w:color w:val="000000" w:themeColor="text1"/>
          <w:szCs w:val="24"/>
        </w:rPr>
        <w:t>.</w:t>
      </w:r>
      <w:r w:rsidRPr="010FE45E" w:rsidR="0A0BAE5E">
        <w:rPr>
          <w:rStyle w:val="FootnoteReference"/>
          <w:rFonts w:eastAsia="Arial" w:cs="Arial"/>
          <w:color w:val="000000" w:themeColor="text1"/>
          <w:szCs w:val="24"/>
        </w:rPr>
        <w:footnoteReference w:id="4"/>
      </w:r>
    </w:p>
    <w:p w:rsidR="0A0BAE5E" w:rsidP="5F92938F" w:rsidRDefault="347C1704" w14:paraId="5546B9B3" w14:textId="687BC6BA">
      <w:pPr>
        <w:spacing w:line="360" w:lineRule="auto"/>
        <w:rPr>
          <w:rFonts w:eastAsia="Arial" w:cs="Arial"/>
          <w:color w:val="000000" w:themeColor="text1"/>
          <w:szCs w:val="24"/>
        </w:rPr>
      </w:pPr>
      <w:r w:rsidRPr="5F92938F">
        <w:rPr>
          <w:rFonts w:eastAsia="Arial" w:cs="Arial"/>
          <w:color w:val="000000" w:themeColor="text1"/>
          <w:szCs w:val="24"/>
        </w:rPr>
        <w:t>This research illustrated the ongoing accessibility challenges faced by disabled people when using public transport. Disabled people’s main challenges included</w:t>
      </w:r>
      <w:r w:rsidRPr="5F92938F" w:rsidR="598F03D5">
        <w:rPr>
          <w:rFonts w:eastAsia="Arial" w:cs="Arial"/>
          <w:color w:val="000000" w:themeColor="text1"/>
          <w:szCs w:val="24"/>
        </w:rPr>
        <w:t xml:space="preserve"> the inaccessibility of bus services</w:t>
      </w:r>
      <w:r w:rsidRPr="5F92938F" w:rsidR="495343E7">
        <w:rPr>
          <w:rFonts w:eastAsia="Arial" w:cs="Arial"/>
          <w:color w:val="000000" w:themeColor="text1"/>
          <w:szCs w:val="24"/>
        </w:rPr>
        <w:t xml:space="preserve"> amongst others</w:t>
      </w:r>
      <w:r w:rsidRPr="5F92938F" w:rsidR="598F03D5">
        <w:rPr>
          <w:rFonts w:eastAsia="Arial" w:cs="Arial"/>
          <w:color w:val="000000" w:themeColor="text1"/>
          <w:szCs w:val="24"/>
        </w:rPr>
        <w:t>.</w:t>
      </w:r>
    </w:p>
    <w:p w:rsidR="0A0BAE5E" w:rsidP="5F92938F" w:rsidRDefault="598F03D5" w14:paraId="58B27C27" w14:textId="25830B8E">
      <w:pPr>
        <w:spacing w:after="0" w:line="360" w:lineRule="auto"/>
        <w:rPr>
          <w:rFonts w:eastAsia="Arial" w:cs="Arial"/>
          <w:color w:val="000000" w:themeColor="text1"/>
          <w:szCs w:val="24"/>
        </w:rPr>
      </w:pPr>
      <w:r w:rsidRPr="010FE45E">
        <w:rPr>
          <w:rFonts w:eastAsia="Arial" w:cs="Arial"/>
          <w:color w:val="000000" w:themeColor="text1"/>
          <w:szCs w:val="24"/>
        </w:rPr>
        <w:t>Buses and other modes of public transport are highly frequented by disabled people throughout Aotearoa, especially in areas where regular services operate.</w:t>
      </w:r>
    </w:p>
    <w:p w:rsidR="010FE45E" w:rsidP="010FE45E" w:rsidRDefault="010FE45E" w14:paraId="56DE025B" w14:textId="32C66A64">
      <w:pPr>
        <w:spacing w:after="0" w:line="360" w:lineRule="auto"/>
        <w:rPr>
          <w:rFonts w:eastAsia="Arial" w:cs="Arial"/>
          <w:color w:val="000000" w:themeColor="text1"/>
          <w:szCs w:val="24"/>
        </w:rPr>
      </w:pPr>
    </w:p>
    <w:p w:rsidR="67405445" w:rsidP="5262F497" w:rsidRDefault="67405445" w14:paraId="2B794EB8" w14:textId="3970FB8C">
      <w:pPr>
        <w:spacing w:after="0" w:line="360" w:lineRule="auto"/>
        <w:rPr>
          <w:rFonts w:eastAsia="Arial" w:cs="Arial"/>
          <w:b/>
          <w:bCs/>
          <w:color w:val="000000" w:themeColor="text1"/>
          <w:szCs w:val="24"/>
        </w:rPr>
      </w:pPr>
      <w:r w:rsidRPr="5262F497">
        <w:rPr>
          <w:rFonts w:eastAsia="Arial" w:cs="Arial"/>
          <w:b/>
          <w:bCs/>
          <w:color w:val="000000" w:themeColor="text1"/>
          <w:szCs w:val="24"/>
        </w:rPr>
        <w:t xml:space="preserve">DPA stresses the importance of all buses being designed and built to </w:t>
      </w:r>
      <w:r w:rsidRPr="5262F497" w:rsidR="648A74E9">
        <w:rPr>
          <w:rFonts w:eastAsia="Arial" w:cs="Arial"/>
          <w:b/>
          <w:bCs/>
          <w:color w:val="000000" w:themeColor="text1"/>
          <w:szCs w:val="24"/>
        </w:rPr>
        <w:t>the standards outlined in the 2022 Requirements for Urban Buses (RUB), and that univer</w:t>
      </w:r>
      <w:r w:rsidRPr="5262F497" w:rsidR="0AE939B0">
        <w:rPr>
          <w:rFonts w:eastAsia="Arial" w:cs="Arial"/>
          <w:b/>
          <w:bCs/>
          <w:color w:val="000000" w:themeColor="text1"/>
          <w:szCs w:val="24"/>
        </w:rPr>
        <w:t>sal design accessibility requirements inform the design and construction of associated</w:t>
      </w:r>
      <w:r w:rsidRPr="5262F497" w:rsidR="30DFEB9E">
        <w:rPr>
          <w:rFonts w:eastAsia="Arial" w:cs="Arial"/>
          <w:b/>
          <w:bCs/>
          <w:color w:val="000000" w:themeColor="text1"/>
          <w:szCs w:val="24"/>
        </w:rPr>
        <w:t xml:space="preserve"> network</w:t>
      </w:r>
      <w:r w:rsidRPr="5262F497" w:rsidR="0AE939B0">
        <w:rPr>
          <w:rFonts w:eastAsia="Arial" w:cs="Arial"/>
          <w:b/>
          <w:bCs/>
          <w:color w:val="000000" w:themeColor="text1"/>
          <w:szCs w:val="24"/>
        </w:rPr>
        <w:t xml:space="preserve"> infrastructure.</w:t>
      </w:r>
    </w:p>
    <w:p w:rsidR="010FE45E" w:rsidP="010FE45E" w:rsidRDefault="010FE45E" w14:paraId="67207609" w14:textId="0B304053">
      <w:pPr>
        <w:spacing w:after="0" w:line="360" w:lineRule="auto"/>
        <w:rPr>
          <w:rFonts w:eastAsia="Arial" w:cs="Arial"/>
          <w:b/>
          <w:bCs/>
          <w:color w:val="000000" w:themeColor="text1"/>
          <w:szCs w:val="24"/>
        </w:rPr>
      </w:pPr>
    </w:p>
    <w:tbl>
      <w:tblPr>
        <w:tblStyle w:val="TableGrid"/>
        <w:tblW w:w="0" w:type="auto"/>
        <w:tblLayout w:type="fixed"/>
        <w:tblLook w:val="06A0" w:firstRow="1" w:lastRow="0" w:firstColumn="1" w:lastColumn="0" w:noHBand="1" w:noVBand="1"/>
      </w:tblPr>
      <w:tblGrid>
        <w:gridCol w:w="9015"/>
      </w:tblGrid>
      <w:tr w:rsidR="010FE45E" w:rsidTr="010FE45E" w14:paraId="59B5CA5E" w14:textId="77777777">
        <w:trPr>
          <w:trHeight w:val="300"/>
        </w:trPr>
        <w:tc>
          <w:tcPr>
            <w:tcW w:w="9015" w:type="dxa"/>
          </w:tcPr>
          <w:p w:rsidR="090890B9" w:rsidP="010FE45E" w:rsidRDefault="090890B9" w14:paraId="05450309" w14:textId="126C5F2D">
            <w:pPr>
              <w:spacing w:after="0" w:line="360" w:lineRule="auto"/>
              <w:rPr>
                <w:rFonts w:eastAsia="Arial" w:cs="Arial"/>
                <w:b/>
                <w:bCs/>
                <w:color w:val="000000" w:themeColor="text1"/>
                <w:szCs w:val="24"/>
              </w:rPr>
            </w:pPr>
            <w:r w:rsidRPr="010FE45E">
              <w:rPr>
                <w:rFonts w:eastAsia="Arial" w:cs="Arial"/>
                <w:b/>
                <w:bCs/>
                <w:color w:val="000000" w:themeColor="text1"/>
                <w:szCs w:val="24"/>
              </w:rPr>
              <w:t xml:space="preserve">Recommendation 1: </w:t>
            </w:r>
            <w:r w:rsidRPr="010FE45E">
              <w:rPr>
                <w:rFonts w:eastAsia="Arial" w:cs="Arial"/>
                <w:color w:val="000000" w:themeColor="text1"/>
                <w:szCs w:val="24"/>
              </w:rPr>
              <w:t>that NZTA and other stakeholders involved in the funding, design and construction of buses and network infrastructure engage in co-design processes with disabled people and disability organisations.</w:t>
            </w:r>
          </w:p>
        </w:tc>
      </w:tr>
    </w:tbl>
    <w:p w:rsidR="0A0BAE5E" w:rsidP="5F92938F" w:rsidRDefault="0A0BAE5E" w14:paraId="7D4690AE" w14:textId="6CB7FE86">
      <w:pPr>
        <w:spacing w:after="0" w:line="360" w:lineRule="auto"/>
        <w:rPr>
          <w:rFonts w:eastAsia="Arial" w:cs="Arial"/>
          <w:color w:val="000000" w:themeColor="text1"/>
          <w:szCs w:val="24"/>
        </w:rPr>
      </w:pPr>
    </w:p>
    <w:p w:rsidR="0A0BAE5E" w:rsidP="5F92938F" w:rsidRDefault="598F03D5" w14:paraId="017C63F5" w14:textId="212CA437">
      <w:pPr>
        <w:spacing w:after="0" w:line="360" w:lineRule="auto"/>
        <w:rPr>
          <w:rFonts w:eastAsia="Arial" w:cs="Arial"/>
          <w:color w:val="000000" w:themeColor="text1"/>
          <w:szCs w:val="24"/>
        </w:rPr>
      </w:pPr>
      <w:r w:rsidRPr="5F92938F">
        <w:rPr>
          <w:rFonts w:eastAsia="Arial" w:cs="Arial"/>
          <w:color w:val="000000" w:themeColor="text1"/>
          <w:szCs w:val="24"/>
        </w:rPr>
        <w:t xml:space="preserve">In this submission, </w:t>
      </w:r>
      <w:r w:rsidRPr="5F92938F" w:rsidR="55A8925B">
        <w:rPr>
          <w:rFonts w:eastAsia="Arial" w:cs="Arial"/>
          <w:color w:val="000000" w:themeColor="text1"/>
          <w:szCs w:val="24"/>
        </w:rPr>
        <w:t>we outline some of the key points of importance to disabled people in terms of the design of accessible network infrastructure for articulated buses.</w:t>
      </w:r>
    </w:p>
    <w:p w:rsidR="0A0BAE5E" w:rsidP="5F92938F" w:rsidRDefault="0A0BAE5E" w14:paraId="2CC99053" w14:textId="6F07911E">
      <w:pPr>
        <w:spacing w:after="0" w:line="360" w:lineRule="auto"/>
        <w:rPr>
          <w:rFonts w:eastAsia="Arial" w:cs="Arial"/>
          <w:color w:val="000000" w:themeColor="text1"/>
          <w:szCs w:val="24"/>
        </w:rPr>
      </w:pPr>
    </w:p>
    <w:p w:rsidR="0A0BAE5E" w:rsidP="5F92938F" w:rsidRDefault="6BAD5B1E" w14:paraId="4EA0EB5C" w14:textId="26BBE1B9">
      <w:pPr>
        <w:pStyle w:val="Heading2"/>
        <w:keepNext w:val="0"/>
        <w:keepLines w:val="0"/>
        <w:spacing w:before="0" w:after="0" w:line="360" w:lineRule="auto"/>
      </w:pPr>
      <w:r>
        <w:t>General safety and accessibility features</w:t>
      </w:r>
    </w:p>
    <w:p w:rsidR="0A0BAE5E" w:rsidP="5F92938F" w:rsidRDefault="1F56488B" w14:paraId="033027E6" w14:textId="5716B179">
      <w:pPr>
        <w:pStyle w:val="Heading2"/>
        <w:keepNext w:val="0"/>
        <w:keepLines w:val="0"/>
        <w:spacing w:before="0" w:after="0" w:line="360" w:lineRule="auto"/>
      </w:pPr>
      <w:r>
        <w:t>1.) Bus stop de</w:t>
      </w:r>
      <w:r w:rsidR="0D1760D8">
        <w:t>sign</w:t>
      </w:r>
    </w:p>
    <w:p w:rsidR="0A0BAE5E" w:rsidP="010FE45E" w:rsidRDefault="1DD61569" w14:paraId="5081FFE4" w14:textId="656050F5">
      <w:pPr>
        <w:spacing w:line="360" w:lineRule="auto"/>
        <w:rPr>
          <w:rFonts w:eastAsia="Arial" w:cs="Arial"/>
          <w:szCs w:val="24"/>
        </w:rPr>
      </w:pPr>
      <w:r w:rsidRPr="010FE45E">
        <w:rPr>
          <w:rFonts w:eastAsia="Arial" w:cs="Arial"/>
          <w:szCs w:val="24"/>
        </w:rPr>
        <w:lastRenderedPageBreak/>
        <w:t xml:space="preserve">Due to the emergence of larger buses, </w:t>
      </w:r>
      <w:r w:rsidRPr="010FE45E" w:rsidR="0A0BAE5E">
        <w:rPr>
          <w:rFonts w:eastAsia="Arial" w:cs="Arial"/>
          <w:szCs w:val="24"/>
        </w:rPr>
        <w:t>bus stops need to be long enough to accommodate at least one or more buses.</w:t>
      </w:r>
    </w:p>
    <w:p w:rsidR="0A0BAE5E" w:rsidP="010FE45E" w:rsidRDefault="4CB59C40" w14:paraId="6FA469A7" w14:textId="08804E18">
      <w:pPr>
        <w:spacing w:after="0" w:line="360" w:lineRule="auto"/>
        <w:rPr>
          <w:rFonts w:eastAsia="Arial" w:cs="Arial"/>
          <w:szCs w:val="24"/>
        </w:rPr>
      </w:pPr>
      <w:r w:rsidRPr="010FE45E">
        <w:rPr>
          <w:rFonts w:eastAsia="Arial" w:cs="Arial"/>
          <w:szCs w:val="24"/>
        </w:rPr>
        <w:t>Supporting infrastructure including bus shelters must be accessible, dry places where people can wait safely for buses, including at night.</w:t>
      </w:r>
    </w:p>
    <w:p w:rsidR="0A0BAE5E" w:rsidP="010FE45E" w:rsidRDefault="0A0BAE5E" w14:paraId="017C0DC8" w14:textId="5333B4C6">
      <w:pPr>
        <w:spacing w:after="0" w:line="360" w:lineRule="auto"/>
        <w:rPr>
          <w:rFonts w:eastAsia="Arial" w:cs="Arial"/>
          <w:szCs w:val="24"/>
        </w:rPr>
      </w:pPr>
    </w:p>
    <w:p w:rsidR="0A0BAE5E" w:rsidP="010FE45E" w:rsidRDefault="4CB59C40" w14:paraId="2D0986F1" w14:textId="1E4DE292">
      <w:pPr>
        <w:spacing w:after="0" w:line="360" w:lineRule="auto"/>
        <w:rPr>
          <w:rFonts w:eastAsia="Arial" w:cs="Arial"/>
          <w:szCs w:val="24"/>
        </w:rPr>
      </w:pPr>
      <w:r w:rsidRPr="5262F497">
        <w:rPr>
          <w:rFonts w:eastAsia="Arial" w:cs="Arial"/>
          <w:szCs w:val="24"/>
        </w:rPr>
        <w:t>Bus stops must be accommodating to all buses in a way that enables easy access for everyone when either boarding or departing them, including for disabled people.</w:t>
      </w:r>
    </w:p>
    <w:p w:rsidR="00FF4DFC" w:rsidP="5262F497" w:rsidRDefault="00FF4DFC" w14:paraId="4074372F" w14:textId="77777777">
      <w:pPr>
        <w:spacing w:after="0" w:line="360" w:lineRule="auto"/>
        <w:rPr>
          <w:rFonts w:eastAsia="Arial" w:cs="Arial"/>
          <w:szCs w:val="24"/>
        </w:rPr>
      </w:pPr>
    </w:p>
    <w:p w:rsidR="6B246B52" w:rsidP="5262F497" w:rsidRDefault="6B246B52" w14:paraId="1216E40A" w14:textId="0CEB7856">
      <w:pPr>
        <w:spacing w:after="0" w:line="360" w:lineRule="auto"/>
        <w:rPr>
          <w:rFonts w:eastAsia="Arial" w:cs="Arial"/>
          <w:szCs w:val="24"/>
        </w:rPr>
      </w:pPr>
      <w:r w:rsidRPr="5262F497">
        <w:rPr>
          <w:rFonts w:eastAsia="Arial" w:cs="Arial"/>
          <w:szCs w:val="24"/>
        </w:rPr>
        <w:t xml:space="preserve">Bus stops must also be safe places for passengers to board and disembark from. </w:t>
      </w:r>
    </w:p>
    <w:p w:rsidR="6B246B52" w:rsidP="5262F497" w:rsidRDefault="6B246B52" w14:paraId="6CCF3475" w14:textId="63ECD3A8">
      <w:pPr>
        <w:spacing w:after="0" w:line="360" w:lineRule="auto"/>
        <w:rPr>
          <w:rFonts w:eastAsia="Arial" w:cs="Arial"/>
          <w:szCs w:val="24"/>
        </w:rPr>
      </w:pPr>
      <w:r w:rsidRPr="5262F497">
        <w:rPr>
          <w:rFonts w:eastAsia="Arial" w:cs="Arial"/>
          <w:szCs w:val="24"/>
        </w:rPr>
        <w:t>A critical safety issue for disabled people is the risk of being hit by cyclists and e-scooter users</w:t>
      </w:r>
      <w:r w:rsidRPr="5262F497" w:rsidR="742EB53A">
        <w:rPr>
          <w:rFonts w:eastAsia="Arial" w:cs="Arial"/>
          <w:szCs w:val="24"/>
        </w:rPr>
        <w:t xml:space="preserve"> while either entering or leaving buses. </w:t>
      </w:r>
    </w:p>
    <w:p w:rsidR="5262F497" w:rsidP="5262F497" w:rsidRDefault="5262F497" w14:paraId="0C466D9B" w14:textId="21DBB9C8">
      <w:pPr>
        <w:spacing w:after="0" w:line="360" w:lineRule="auto"/>
        <w:rPr>
          <w:rFonts w:eastAsia="Arial" w:cs="Arial"/>
          <w:szCs w:val="24"/>
        </w:rPr>
      </w:pPr>
    </w:p>
    <w:p w:rsidR="742EB53A" w:rsidP="5262F497" w:rsidRDefault="742EB53A" w14:paraId="667B88FF" w14:textId="5423F5E6">
      <w:pPr>
        <w:spacing w:after="0" w:line="360" w:lineRule="auto"/>
        <w:rPr>
          <w:rFonts w:eastAsia="Arial" w:cs="Arial"/>
          <w:szCs w:val="24"/>
        </w:rPr>
      </w:pPr>
      <w:r w:rsidRPr="5262F497">
        <w:rPr>
          <w:rFonts w:eastAsia="Arial" w:cs="Arial"/>
          <w:szCs w:val="24"/>
        </w:rPr>
        <w:t>Th</w:t>
      </w:r>
      <w:r w:rsidRPr="5262F497" w:rsidR="1B9CEEFB">
        <w:rPr>
          <w:rFonts w:eastAsia="Arial" w:cs="Arial"/>
          <w:szCs w:val="24"/>
        </w:rPr>
        <w:t>ere have been reported instances of this, for example, in the United Kingdom</w:t>
      </w:r>
      <w:r w:rsidRPr="5262F497">
        <w:rPr>
          <w:rStyle w:val="FootnoteReference"/>
          <w:rFonts w:eastAsia="Arial" w:cs="Arial"/>
          <w:szCs w:val="24"/>
        </w:rPr>
        <w:footnoteReference w:id="5"/>
      </w:r>
      <w:r w:rsidRPr="5262F497" w:rsidR="5765DA71">
        <w:rPr>
          <w:rFonts w:eastAsia="Arial" w:cs="Arial"/>
          <w:szCs w:val="24"/>
        </w:rPr>
        <w:t xml:space="preserve"> and in New Zealand, Auckland Transport’s Passenger Transport Advisory Group (PTAG) has </w:t>
      </w:r>
      <w:r w:rsidRPr="5262F497" w:rsidR="07460F7A">
        <w:rPr>
          <w:rFonts w:eastAsia="Arial" w:cs="Arial"/>
          <w:szCs w:val="24"/>
        </w:rPr>
        <w:t>expressed its concerns</w:t>
      </w:r>
      <w:r w:rsidRPr="5262F497" w:rsidR="5765DA71">
        <w:rPr>
          <w:rFonts w:eastAsia="Arial" w:cs="Arial"/>
          <w:szCs w:val="24"/>
        </w:rPr>
        <w:t xml:space="preserve"> about this issue as well.</w:t>
      </w:r>
    </w:p>
    <w:p w:rsidR="5262F497" w:rsidP="5262F497" w:rsidRDefault="5262F497" w14:paraId="64C1D20F" w14:textId="4E429396">
      <w:pPr>
        <w:spacing w:after="0" w:line="360" w:lineRule="auto"/>
        <w:rPr>
          <w:rFonts w:eastAsia="Arial" w:cs="Arial"/>
          <w:szCs w:val="24"/>
        </w:rPr>
      </w:pPr>
    </w:p>
    <w:p w:rsidR="5765DA71" w:rsidP="5262F497" w:rsidRDefault="5765DA71" w14:paraId="4C402F2C" w14:textId="242EC031">
      <w:pPr>
        <w:spacing w:after="0" w:line="360" w:lineRule="auto"/>
        <w:rPr>
          <w:rFonts w:eastAsia="Arial" w:cs="Arial"/>
          <w:szCs w:val="24"/>
        </w:rPr>
      </w:pPr>
      <w:r w:rsidRPr="5262F497">
        <w:rPr>
          <w:rFonts w:eastAsia="Arial" w:cs="Arial"/>
          <w:szCs w:val="24"/>
        </w:rPr>
        <w:t>DPA recommends that action should be taken to address t</w:t>
      </w:r>
      <w:r w:rsidRPr="5262F497" w:rsidR="6675794F">
        <w:rPr>
          <w:rFonts w:eastAsia="Arial" w:cs="Arial"/>
          <w:szCs w:val="24"/>
        </w:rPr>
        <w:t xml:space="preserve">his </w:t>
      </w:r>
      <w:r w:rsidR="000C7372">
        <w:rPr>
          <w:rFonts w:eastAsia="Arial" w:cs="Arial"/>
          <w:szCs w:val="24"/>
        </w:rPr>
        <w:t>problem</w:t>
      </w:r>
      <w:r w:rsidRPr="5262F497" w:rsidR="6675794F">
        <w:rPr>
          <w:rFonts w:eastAsia="Arial" w:cs="Arial"/>
          <w:szCs w:val="24"/>
        </w:rPr>
        <w:t xml:space="preserve"> through retrofitting/placing zebra crossings at all bus stops to </w:t>
      </w:r>
      <w:r w:rsidRPr="5262F497" w:rsidR="531CA96F">
        <w:rPr>
          <w:rFonts w:eastAsia="Arial" w:cs="Arial"/>
          <w:szCs w:val="24"/>
        </w:rPr>
        <w:t>prevent</w:t>
      </w:r>
      <w:r w:rsidRPr="5262F497" w:rsidR="6675794F">
        <w:rPr>
          <w:rFonts w:eastAsia="Arial" w:cs="Arial"/>
          <w:szCs w:val="24"/>
        </w:rPr>
        <w:t xml:space="preserve"> cyclis</w:t>
      </w:r>
      <w:r w:rsidRPr="5262F497" w:rsidR="5AF34348">
        <w:rPr>
          <w:rFonts w:eastAsia="Arial" w:cs="Arial"/>
          <w:szCs w:val="24"/>
        </w:rPr>
        <w:t>ts, e-scooter users and bus passengers from colliding with one another.</w:t>
      </w:r>
    </w:p>
    <w:p w:rsidR="0A0BAE5E" w:rsidP="010FE45E" w:rsidRDefault="0A0BAE5E" w14:paraId="5E7A1ABE" w14:textId="3B092C9E">
      <w:pPr>
        <w:spacing w:after="0" w:line="360" w:lineRule="auto"/>
        <w:rPr>
          <w:rFonts w:eastAsia="Arial" w:cs="Arial"/>
          <w:szCs w:val="24"/>
        </w:rPr>
      </w:pPr>
    </w:p>
    <w:tbl>
      <w:tblPr>
        <w:tblStyle w:val="TableGrid"/>
        <w:tblW w:w="0" w:type="auto"/>
        <w:tblLayout w:type="fixed"/>
        <w:tblLook w:val="06A0" w:firstRow="1" w:lastRow="0" w:firstColumn="1" w:lastColumn="0" w:noHBand="1" w:noVBand="1"/>
      </w:tblPr>
      <w:tblGrid>
        <w:gridCol w:w="9015"/>
      </w:tblGrid>
      <w:tr w:rsidR="5F92938F" w:rsidTr="5262F497" w14:paraId="5870B800" w14:textId="77777777">
        <w:trPr>
          <w:trHeight w:val="300"/>
        </w:trPr>
        <w:tc>
          <w:tcPr>
            <w:tcW w:w="9015" w:type="dxa"/>
          </w:tcPr>
          <w:p w:rsidR="2CB5FBF0" w:rsidP="010FE45E" w:rsidRDefault="14F3F9E2" w14:paraId="09704545" w14:textId="4AB6B5BD">
            <w:pPr>
              <w:spacing w:after="0" w:line="360" w:lineRule="auto"/>
              <w:rPr>
                <w:rFonts w:eastAsia="Arial" w:cs="Arial"/>
                <w:szCs w:val="24"/>
              </w:rPr>
            </w:pPr>
            <w:r w:rsidRPr="010FE45E">
              <w:rPr>
                <w:rFonts w:eastAsia="Arial" w:cs="Arial"/>
                <w:b/>
                <w:bCs/>
                <w:szCs w:val="24"/>
              </w:rPr>
              <w:t xml:space="preserve">Recommendation </w:t>
            </w:r>
            <w:r w:rsidRPr="010FE45E" w:rsidR="1CF9ADEA">
              <w:rPr>
                <w:rFonts w:eastAsia="Arial" w:cs="Arial"/>
                <w:b/>
                <w:bCs/>
                <w:szCs w:val="24"/>
              </w:rPr>
              <w:t>2</w:t>
            </w:r>
            <w:r w:rsidRPr="010FE45E">
              <w:rPr>
                <w:rFonts w:eastAsia="Arial" w:cs="Arial"/>
                <w:szCs w:val="24"/>
              </w:rPr>
              <w:t xml:space="preserve">: </w:t>
            </w:r>
            <w:r w:rsidR="000C7372">
              <w:rPr>
                <w:rFonts w:eastAsia="Arial" w:cs="Arial"/>
                <w:szCs w:val="24"/>
              </w:rPr>
              <w:t xml:space="preserve">that </w:t>
            </w:r>
            <w:r w:rsidRPr="010FE45E">
              <w:rPr>
                <w:rFonts w:eastAsia="Arial" w:cs="Arial"/>
                <w:szCs w:val="24"/>
              </w:rPr>
              <w:t>as many buses might be used on rapid transit routes, new stops must be:</w:t>
            </w:r>
          </w:p>
          <w:p w:rsidR="2CB5FBF0" w:rsidP="010FE45E" w:rsidRDefault="14F3F9E2" w14:paraId="22F5BE36" w14:textId="7149FFF4">
            <w:pPr>
              <w:pStyle w:val="ListParagraph"/>
              <w:numPr>
                <w:ilvl w:val="0"/>
                <w:numId w:val="39"/>
              </w:numPr>
              <w:spacing w:after="0" w:line="360" w:lineRule="auto"/>
              <w:rPr>
                <w:rFonts w:eastAsia="Arial" w:cs="Arial"/>
                <w:szCs w:val="24"/>
              </w:rPr>
            </w:pPr>
            <w:r w:rsidRPr="010FE45E">
              <w:rPr>
                <w:rFonts w:eastAsia="Arial" w:cs="Arial"/>
                <w:szCs w:val="24"/>
              </w:rPr>
              <w:t>Level boarding at all doors not just the front door.</w:t>
            </w:r>
          </w:p>
          <w:p w:rsidR="2CB5FBF0" w:rsidP="010FE45E" w:rsidRDefault="14F3F9E2" w14:paraId="234ED4D2" w14:textId="4E242FF8">
            <w:pPr>
              <w:pStyle w:val="ListParagraph"/>
              <w:numPr>
                <w:ilvl w:val="0"/>
                <w:numId w:val="39"/>
              </w:numPr>
              <w:spacing w:after="0" w:line="360" w:lineRule="auto"/>
              <w:rPr>
                <w:rFonts w:eastAsia="Arial" w:cs="Arial"/>
                <w:szCs w:val="24"/>
              </w:rPr>
            </w:pPr>
            <w:r w:rsidRPr="010FE45E">
              <w:rPr>
                <w:rFonts w:eastAsia="Arial" w:cs="Arial"/>
                <w:szCs w:val="24"/>
              </w:rPr>
              <w:t>Stops must not be on curves as this makes it difficult to board or exit at all doors.</w:t>
            </w:r>
          </w:p>
          <w:p w:rsidR="2CB5FBF0" w:rsidP="010FE45E" w:rsidRDefault="14F3F9E2" w14:paraId="0A17B6CD" w14:textId="1EB850EC">
            <w:pPr>
              <w:pStyle w:val="ListParagraph"/>
              <w:numPr>
                <w:ilvl w:val="0"/>
                <w:numId w:val="39"/>
              </w:numPr>
              <w:spacing w:after="0" w:line="360" w:lineRule="auto"/>
              <w:rPr>
                <w:rFonts w:eastAsia="Arial" w:cs="Arial"/>
                <w:szCs w:val="24"/>
              </w:rPr>
            </w:pPr>
            <w:r w:rsidRPr="010FE45E">
              <w:rPr>
                <w:rFonts w:eastAsia="Arial" w:cs="Arial"/>
                <w:szCs w:val="24"/>
              </w:rPr>
              <w:t>Stops must be clear of all obstacles such as bins and street furniture to ensure accessible boarding.</w:t>
            </w:r>
          </w:p>
          <w:p w:rsidR="5F92938F" w:rsidP="010FE45E" w:rsidRDefault="4DCF5888" w14:paraId="3697E120" w14:textId="7FDFB546">
            <w:pPr>
              <w:pStyle w:val="ListParagraph"/>
              <w:numPr>
                <w:ilvl w:val="0"/>
                <w:numId w:val="39"/>
              </w:numPr>
              <w:spacing w:after="0" w:line="360" w:lineRule="auto"/>
              <w:rPr>
                <w:rFonts w:eastAsia="Arial" w:cs="Arial"/>
                <w:szCs w:val="24"/>
              </w:rPr>
            </w:pPr>
            <w:r w:rsidRPr="5262F497">
              <w:rPr>
                <w:rFonts w:eastAsia="Arial" w:cs="Arial"/>
                <w:szCs w:val="24"/>
              </w:rPr>
              <w:t>Shelters must be large enough to accommodate the large numbers of people who will be using these stops and be able to keep people dry and sheltered from wind and rain.</w:t>
            </w:r>
          </w:p>
        </w:tc>
      </w:tr>
    </w:tbl>
    <w:p w:rsidR="0A0BAE5E" w:rsidP="5262F497" w:rsidRDefault="0A0BAE5E" w14:paraId="541F9085" w14:textId="3DFF2290">
      <w:pPr>
        <w:spacing w:after="0" w:line="360" w:lineRule="auto"/>
        <w:ind w:left="720"/>
        <w:rPr>
          <w:rFonts w:eastAsia="Arial" w:cs="Arial"/>
          <w:szCs w:val="24"/>
          <w:lang w:val="en-US"/>
        </w:rPr>
      </w:pPr>
    </w:p>
    <w:p w:rsidR="0A0BAE5E" w:rsidP="5262F497" w:rsidRDefault="0A0BAE5E" w14:paraId="08BF7033" w14:textId="7B2DD488">
      <w:pPr>
        <w:spacing w:after="0" w:line="360" w:lineRule="auto"/>
        <w:ind w:left="720"/>
        <w:rPr>
          <w:rFonts w:eastAsia="Arial" w:cs="Arial"/>
          <w:szCs w:val="24"/>
          <w:lang w:val="en-US"/>
        </w:rPr>
      </w:pPr>
    </w:p>
    <w:tbl>
      <w:tblPr>
        <w:tblStyle w:val="TableGrid"/>
        <w:tblW w:w="0" w:type="auto"/>
        <w:tblInd w:w="-5" w:type="dxa"/>
        <w:tblLayout w:type="fixed"/>
        <w:tblLook w:val="06A0" w:firstRow="1" w:lastRow="0" w:firstColumn="1" w:lastColumn="0" w:noHBand="1" w:noVBand="1"/>
      </w:tblPr>
      <w:tblGrid>
        <w:gridCol w:w="9020"/>
      </w:tblGrid>
      <w:tr w:rsidR="5262F497" w:rsidTr="00FF7138" w14:paraId="1FB37475" w14:textId="77777777">
        <w:trPr>
          <w:trHeight w:val="300"/>
        </w:trPr>
        <w:tc>
          <w:tcPr>
            <w:tcW w:w="9020" w:type="dxa"/>
          </w:tcPr>
          <w:p w:rsidR="5262F497" w:rsidP="0075428D" w:rsidRDefault="00FF7138" w14:paraId="16FC67F6" w14:textId="5D07D591">
            <w:pPr>
              <w:spacing w:line="360" w:lineRule="auto"/>
              <w:rPr>
                <w:rFonts w:eastAsia="Arial" w:cs="Arial"/>
                <w:szCs w:val="24"/>
                <w:lang w:val="en-US"/>
              </w:rPr>
            </w:pPr>
            <w:r>
              <w:rPr>
                <w:rStyle w:val="normaltextrun"/>
                <w:rFonts w:cs="Arial"/>
                <w:b/>
                <w:bCs/>
                <w:color w:val="000000"/>
                <w:shd w:val="clear" w:color="auto" w:fill="FFFFFF"/>
              </w:rPr>
              <w:t xml:space="preserve">Recommendation 3: </w:t>
            </w:r>
            <w:r>
              <w:rPr>
                <w:rStyle w:val="normaltextrun"/>
                <w:rFonts w:cs="Arial"/>
                <w:color w:val="000000"/>
                <w:shd w:val="clear" w:color="auto" w:fill="FFFFFF"/>
              </w:rPr>
              <w:t>that action is taken to prevent collisions between bus passengers and cyclists through retrofitting/placing zebra crossings at all bus stops to prevent</w:t>
            </w:r>
            <w:r w:rsidR="0075428D">
              <w:rPr>
                <w:rStyle w:val="normaltextrun"/>
                <w:rFonts w:cs="Arial"/>
                <w:color w:val="000000"/>
                <w:shd w:val="clear" w:color="auto" w:fill="FFFFFF"/>
              </w:rPr>
              <w:t xml:space="preserve"> collisions between</w:t>
            </w:r>
            <w:r>
              <w:rPr>
                <w:rStyle w:val="normaltextrun"/>
                <w:rFonts w:cs="Arial"/>
                <w:color w:val="000000"/>
                <w:shd w:val="clear" w:color="auto" w:fill="FFFFFF"/>
              </w:rPr>
              <w:t xml:space="preserve"> cyclists, e-scooter users and bus passengers</w:t>
            </w:r>
            <w:r w:rsidR="0075428D">
              <w:rPr>
                <w:rStyle w:val="normaltextrun"/>
                <w:rFonts w:cs="Arial"/>
                <w:color w:val="000000"/>
                <w:shd w:val="clear" w:color="auto" w:fill="FFFFFF"/>
              </w:rPr>
              <w:t>.</w:t>
            </w:r>
          </w:p>
        </w:tc>
      </w:tr>
    </w:tbl>
    <w:p w:rsidR="0A0BAE5E" w:rsidP="5F92938F" w:rsidRDefault="0A0BAE5E" w14:paraId="4EEE3748" w14:textId="14063328">
      <w:pPr>
        <w:spacing w:after="0" w:line="360" w:lineRule="auto"/>
        <w:ind w:left="720"/>
        <w:rPr>
          <w:rFonts w:eastAsia="Arial" w:cs="Arial"/>
          <w:szCs w:val="24"/>
          <w:lang w:val="en-US"/>
        </w:rPr>
      </w:pPr>
      <w:r w:rsidRPr="5262F497">
        <w:rPr>
          <w:rFonts w:eastAsia="Arial" w:cs="Arial"/>
          <w:szCs w:val="24"/>
          <w:lang w:val="en-US"/>
        </w:rPr>
        <w:t xml:space="preserve"> </w:t>
      </w:r>
    </w:p>
    <w:p w:rsidR="0A0BAE5E" w:rsidP="010FE45E" w:rsidRDefault="0791AB74" w14:paraId="23BC085C" w14:textId="1D3152EE">
      <w:pPr>
        <w:pStyle w:val="Heading2"/>
        <w:keepNext w:val="0"/>
        <w:keepLines w:val="0"/>
        <w:spacing w:before="0" w:after="0" w:line="360" w:lineRule="auto"/>
        <w:rPr>
          <w:rFonts w:eastAsia="Arial" w:cs="Arial"/>
          <w:szCs w:val="32"/>
          <w:lang w:val="en-US"/>
        </w:rPr>
      </w:pPr>
      <w:r w:rsidRPr="010FE45E">
        <w:rPr>
          <w:rFonts w:eastAsia="Arial" w:cs="Arial"/>
          <w:szCs w:val="32"/>
        </w:rPr>
        <w:t xml:space="preserve">2.) </w:t>
      </w:r>
      <w:r w:rsidRPr="010FE45E" w:rsidR="13D57D36">
        <w:rPr>
          <w:rFonts w:eastAsia="Arial" w:cs="Arial"/>
          <w:szCs w:val="32"/>
        </w:rPr>
        <w:t>Bus design</w:t>
      </w:r>
    </w:p>
    <w:p w:rsidR="5A409D65" w:rsidP="010FE45E" w:rsidRDefault="5A409D65" w14:paraId="5A8FFD0B" w14:textId="077E5453">
      <w:pPr>
        <w:spacing w:line="360" w:lineRule="auto"/>
        <w:rPr>
          <w:rFonts w:eastAsia="Arial" w:cs="Arial"/>
          <w:szCs w:val="24"/>
        </w:rPr>
      </w:pPr>
      <w:r w:rsidRPr="010FE45E">
        <w:rPr>
          <w:rFonts w:eastAsia="Arial" w:cs="Arial"/>
          <w:szCs w:val="24"/>
        </w:rPr>
        <w:t xml:space="preserve">Bus designs </w:t>
      </w:r>
      <w:r w:rsidRPr="010FE45E" w:rsidR="2C079FEC">
        <w:rPr>
          <w:rFonts w:eastAsia="Arial" w:cs="Arial"/>
          <w:szCs w:val="24"/>
        </w:rPr>
        <w:t>must account for accessibility and comply with the Requirements for Urban Buses (RUB)</w:t>
      </w:r>
      <w:r w:rsidRPr="010FE45E" w:rsidR="0EFC0EF1">
        <w:rPr>
          <w:rFonts w:eastAsia="Arial" w:cs="Arial"/>
          <w:szCs w:val="24"/>
        </w:rPr>
        <w:t xml:space="preserve"> 2022.</w:t>
      </w:r>
    </w:p>
    <w:p w:rsidR="0EFC0EF1" w:rsidP="5F92938F" w:rsidRDefault="0EFC0EF1" w14:paraId="5311701D" w14:textId="565A66DB">
      <w:pPr>
        <w:spacing w:after="0" w:line="360" w:lineRule="auto"/>
        <w:rPr>
          <w:rFonts w:eastAsia="Arial" w:cs="Arial"/>
          <w:szCs w:val="24"/>
          <w:lang w:val="en-US"/>
        </w:rPr>
      </w:pPr>
      <w:r w:rsidRPr="010FE45E">
        <w:rPr>
          <w:rFonts w:eastAsia="Arial" w:cs="Arial"/>
          <w:szCs w:val="24"/>
          <w:lang w:val="en-US"/>
        </w:rPr>
        <w:t>More specifically, so that buses are aligned with network infrastructure requirements, we make the following recommendations.</w:t>
      </w:r>
    </w:p>
    <w:p w:rsidR="5F92938F" w:rsidP="5F92938F" w:rsidRDefault="5F92938F" w14:paraId="1325869D" w14:textId="5A12E9BE">
      <w:pPr>
        <w:spacing w:after="0" w:line="360" w:lineRule="auto"/>
        <w:rPr>
          <w:rFonts w:eastAsia="Arial" w:cs="Arial"/>
          <w:b/>
          <w:bCs/>
          <w:szCs w:val="24"/>
        </w:rPr>
      </w:pPr>
    </w:p>
    <w:tbl>
      <w:tblPr>
        <w:tblStyle w:val="TableGrid"/>
        <w:tblW w:w="0" w:type="auto"/>
        <w:tblLayout w:type="fixed"/>
        <w:tblLook w:val="06A0" w:firstRow="1" w:lastRow="0" w:firstColumn="1" w:lastColumn="0" w:noHBand="1" w:noVBand="1"/>
      </w:tblPr>
      <w:tblGrid>
        <w:gridCol w:w="9015"/>
      </w:tblGrid>
      <w:tr w:rsidR="5F92938F" w:rsidTr="5262F497" w14:paraId="0223B7B1" w14:textId="77777777">
        <w:trPr>
          <w:trHeight w:val="300"/>
        </w:trPr>
        <w:tc>
          <w:tcPr>
            <w:tcW w:w="9015" w:type="dxa"/>
          </w:tcPr>
          <w:p w:rsidR="1544A471" w:rsidP="5F92938F" w:rsidRDefault="409276ED" w14:paraId="7189BB59" w14:textId="16D92CC2">
            <w:pPr>
              <w:spacing w:after="0" w:line="360" w:lineRule="auto"/>
              <w:rPr>
                <w:rFonts w:eastAsia="Arial" w:cs="Arial"/>
                <w:b/>
                <w:bCs/>
                <w:szCs w:val="24"/>
                <w:lang w:val="en-US"/>
              </w:rPr>
            </w:pPr>
            <w:r w:rsidRPr="5262F497">
              <w:rPr>
                <w:rFonts w:eastAsia="Arial" w:cs="Arial"/>
                <w:b/>
                <w:bCs/>
                <w:szCs w:val="24"/>
                <w:lang w:val="en-US"/>
              </w:rPr>
              <w:t xml:space="preserve">Recommendation </w:t>
            </w:r>
            <w:r w:rsidRPr="5262F497" w:rsidR="52879245">
              <w:rPr>
                <w:rFonts w:eastAsia="Arial" w:cs="Arial"/>
                <w:b/>
                <w:bCs/>
                <w:szCs w:val="24"/>
                <w:lang w:val="en-US"/>
              </w:rPr>
              <w:t>4</w:t>
            </w:r>
            <w:r w:rsidRPr="5262F497">
              <w:rPr>
                <w:rFonts w:eastAsia="Arial" w:cs="Arial"/>
                <w:b/>
                <w:bCs/>
                <w:szCs w:val="24"/>
                <w:lang w:val="en-US"/>
              </w:rPr>
              <w:t>:</w:t>
            </w:r>
          </w:p>
          <w:p w:rsidR="274EDC0D" w:rsidP="5F92938F" w:rsidRDefault="214AE4B3" w14:paraId="48BC1BC2" w14:textId="3409424E">
            <w:pPr>
              <w:pStyle w:val="ListParagraph"/>
              <w:numPr>
                <w:ilvl w:val="0"/>
                <w:numId w:val="5"/>
              </w:numPr>
              <w:spacing w:after="0" w:line="360" w:lineRule="auto"/>
              <w:ind w:left="360"/>
              <w:rPr>
                <w:rFonts w:eastAsia="Arial" w:cs="Arial"/>
                <w:szCs w:val="24"/>
                <w:lang w:val="en-US"/>
              </w:rPr>
            </w:pPr>
            <w:r w:rsidRPr="010FE45E">
              <w:rPr>
                <w:rFonts w:eastAsia="Arial" w:cs="Arial"/>
                <w:szCs w:val="24"/>
                <w:lang w:val="en-US"/>
              </w:rPr>
              <w:t xml:space="preserve">That all </w:t>
            </w:r>
            <w:r w:rsidRPr="010FE45E" w:rsidR="21BEE1B3">
              <w:rPr>
                <w:rFonts w:eastAsia="Arial" w:cs="Arial"/>
                <w:szCs w:val="24"/>
                <w:lang w:val="en-US"/>
              </w:rPr>
              <w:t>doors must be able to be used for boarding and exiting.</w:t>
            </w:r>
          </w:p>
          <w:p w:rsidR="1544A471" w:rsidP="5F92938F" w:rsidRDefault="21BEE1B3" w14:paraId="10CF4B98" w14:textId="185D057B">
            <w:pPr>
              <w:pStyle w:val="ListParagraph"/>
              <w:numPr>
                <w:ilvl w:val="0"/>
                <w:numId w:val="5"/>
              </w:numPr>
              <w:spacing w:after="0" w:line="360" w:lineRule="auto"/>
              <w:ind w:left="360"/>
              <w:rPr>
                <w:rFonts w:eastAsia="Arial" w:cs="Arial"/>
                <w:szCs w:val="24"/>
                <w:lang w:val="en-US"/>
              </w:rPr>
            </w:pPr>
            <w:r w:rsidRPr="010FE45E">
              <w:rPr>
                <w:rFonts w:eastAsia="Arial" w:cs="Arial"/>
                <w:szCs w:val="24"/>
                <w:lang w:val="en-US"/>
              </w:rPr>
              <w:t xml:space="preserve">Buses should accommodate four wheelchair spaces. </w:t>
            </w:r>
          </w:p>
          <w:p w:rsidR="1544A471" w:rsidP="5F92938F" w:rsidRDefault="21BEE1B3" w14:paraId="7A5AF316" w14:textId="07963233">
            <w:pPr>
              <w:pStyle w:val="ListParagraph"/>
              <w:numPr>
                <w:ilvl w:val="0"/>
                <w:numId w:val="5"/>
              </w:numPr>
              <w:spacing w:after="0" w:line="360" w:lineRule="auto"/>
              <w:ind w:left="360"/>
              <w:rPr>
                <w:rFonts w:eastAsia="Arial" w:cs="Arial"/>
                <w:szCs w:val="24"/>
                <w:lang w:val="en-US"/>
              </w:rPr>
            </w:pPr>
            <w:r w:rsidRPr="010FE45E">
              <w:rPr>
                <w:rFonts w:eastAsia="Arial" w:cs="Arial"/>
                <w:szCs w:val="24"/>
                <w:lang w:val="en-US"/>
              </w:rPr>
              <w:t>Buses should also include separate spaces for luggage and children’s strollers.</w:t>
            </w:r>
          </w:p>
          <w:p w:rsidR="1544A471" w:rsidP="5F92938F" w:rsidRDefault="21BEE1B3" w14:paraId="6458AE83" w14:textId="2B60745B">
            <w:pPr>
              <w:pStyle w:val="ListParagraph"/>
              <w:numPr>
                <w:ilvl w:val="0"/>
                <w:numId w:val="5"/>
              </w:numPr>
              <w:spacing w:after="0" w:line="360" w:lineRule="auto"/>
              <w:ind w:left="360"/>
              <w:rPr>
                <w:rFonts w:eastAsia="Arial" w:cs="Arial"/>
                <w:szCs w:val="24"/>
                <w:lang w:val="en-US"/>
              </w:rPr>
            </w:pPr>
            <w:r w:rsidRPr="010FE45E">
              <w:rPr>
                <w:rFonts w:eastAsia="Arial" w:cs="Arial"/>
                <w:szCs w:val="24"/>
                <w:lang w:val="en-US"/>
              </w:rPr>
              <w:t>Bus floors should be fully flat from the front to the back as steps towards the rear can be inaccessible for older and disabled people to navigate.</w:t>
            </w:r>
          </w:p>
          <w:p w:rsidR="5F92938F" w:rsidP="010FE45E" w:rsidRDefault="63E5BDCC" w14:paraId="2D6EF435" w14:textId="4E0E2835">
            <w:pPr>
              <w:pStyle w:val="ListParagraph"/>
              <w:numPr>
                <w:ilvl w:val="0"/>
                <w:numId w:val="5"/>
              </w:numPr>
              <w:spacing w:after="0" w:line="360" w:lineRule="auto"/>
              <w:ind w:left="360"/>
              <w:rPr>
                <w:rFonts w:eastAsia="Arial" w:cs="Arial"/>
                <w:szCs w:val="24"/>
              </w:rPr>
            </w:pPr>
            <w:r w:rsidRPr="5262F497">
              <w:rPr>
                <w:rFonts w:eastAsia="Arial" w:cs="Arial"/>
                <w:szCs w:val="24"/>
              </w:rPr>
              <w:t xml:space="preserve">RUB lighting requirements should apply to all areas of </w:t>
            </w:r>
            <w:r w:rsidRPr="5262F497" w:rsidR="3F32ED66">
              <w:rPr>
                <w:rFonts w:eastAsia="Arial" w:cs="Arial"/>
                <w:szCs w:val="24"/>
              </w:rPr>
              <w:t>every bus.</w:t>
            </w:r>
          </w:p>
          <w:p w:rsidR="5F92938F" w:rsidP="010FE45E" w:rsidRDefault="1157EEB4" w14:paraId="15577FB2" w14:textId="0EBBC42D">
            <w:pPr>
              <w:pStyle w:val="ListParagraph"/>
              <w:numPr>
                <w:ilvl w:val="0"/>
                <w:numId w:val="5"/>
              </w:numPr>
              <w:spacing w:after="0" w:line="360" w:lineRule="auto"/>
              <w:ind w:left="360"/>
              <w:rPr>
                <w:rFonts w:eastAsia="Arial" w:cs="Arial"/>
                <w:szCs w:val="24"/>
              </w:rPr>
            </w:pPr>
            <w:r w:rsidRPr="5262F497">
              <w:rPr>
                <w:rFonts w:eastAsia="Arial" w:cs="Arial"/>
                <w:szCs w:val="24"/>
              </w:rPr>
              <w:t>Bus ramps should be of sufficient width to admit larger wheelchairs, mobility devices and children’s strollers.</w:t>
            </w:r>
          </w:p>
        </w:tc>
      </w:tr>
    </w:tbl>
    <w:p w:rsidR="5F92938F" w:rsidP="5F92938F" w:rsidRDefault="5F92938F" w14:paraId="06C2E37F" w14:textId="331CBD3D">
      <w:pPr>
        <w:spacing w:after="0" w:line="360" w:lineRule="auto"/>
        <w:rPr>
          <w:rFonts w:eastAsia="Arial" w:cs="Arial"/>
          <w:b/>
          <w:bCs/>
          <w:szCs w:val="24"/>
        </w:rPr>
      </w:pPr>
    </w:p>
    <w:p w:rsidR="32058B18" w:rsidP="010FE45E" w:rsidRDefault="32058B18" w14:paraId="32D3A3BB" w14:textId="667E17A4">
      <w:pPr>
        <w:pStyle w:val="Heading2"/>
        <w:keepNext w:val="0"/>
        <w:keepLines w:val="0"/>
        <w:spacing w:after="0" w:line="360" w:lineRule="auto"/>
        <w:rPr>
          <w:rFonts w:eastAsia="Arial" w:cs="Arial"/>
          <w:szCs w:val="32"/>
        </w:rPr>
      </w:pPr>
      <w:r w:rsidRPr="5262F497">
        <w:rPr>
          <w:rFonts w:eastAsia="Arial" w:cs="Arial"/>
          <w:szCs w:val="32"/>
        </w:rPr>
        <w:t>3.) Safety of bus terminals</w:t>
      </w:r>
      <w:r w:rsidRPr="5262F497" w:rsidR="425DFA2E">
        <w:rPr>
          <w:rFonts w:eastAsia="Arial" w:cs="Arial"/>
          <w:szCs w:val="32"/>
        </w:rPr>
        <w:t>, hubs</w:t>
      </w:r>
      <w:r w:rsidRPr="5262F497">
        <w:rPr>
          <w:rFonts w:eastAsia="Arial" w:cs="Arial"/>
          <w:szCs w:val="32"/>
        </w:rPr>
        <w:t xml:space="preserve"> and stations</w:t>
      </w:r>
      <w:r w:rsidRPr="5262F497" w:rsidR="3B4A23C3">
        <w:rPr>
          <w:rFonts w:eastAsia="Arial" w:cs="Arial"/>
          <w:szCs w:val="32"/>
        </w:rPr>
        <w:t xml:space="preserve"> from crime and anti-social behaviour</w:t>
      </w:r>
    </w:p>
    <w:p w:rsidR="7FBF40DD" w:rsidP="033A7B7B" w:rsidRDefault="7FBF40DD" w14:paraId="1254B4A4" w14:textId="2AAC4958">
      <w:pPr>
        <w:spacing w:line="360" w:lineRule="auto"/>
        <w:rPr>
          <w:rFonts w:eastAsia="Arial" w:cs="Arial"/>
        </w:rPr>
      </w:pPr>
      <w:r w:rsidRPr="033A7B7B" w:rsidR="459EE692">
        <w:rPr>
          <w:rFonts w:eastAsia="Arial" w:cs="Arial"/>
        </w:rPr>
        <w:t>DPA would like to take the opportunity</w:t>
      </w:r>
      <w:r w:rsidRPr="033A7B7B" w:rsidR="7EF1A298">
        <w:rPr>
          <w:rFonts w:eastAsia="Arial" w:cs="Arial"/>
        </w:rPr>
        <w:t xml:space="preserve"> </w:t>
      </w:r>
      <w:r w:rsidRPr="033A7B7B" w:rsidR="67515E13">
        <w:rPr>
          <w:rFonts w:eastAsia="Arial" w:cs="Arial"/>
        </w:rPr>
        <w:t>afforded by</w:t>
      </w:r>
      <w:r w:rsidRPr="033A7B7B" w:rsidR="7EF1A298">
        <w:rPr>
          <w:rFonts w:eastAsia="Arial" w:cs="Arial"/>
        </w:rPr>
        <w:t xml:space="preserve"> this consultation</w:t>
      </w:r>
      <w:r w:rsidRPr="033A7B7B" w:rsidR="459EE692">
        <w:rPr>
          <w:rFonts w:eastAsia="Arial" w:cs="Arial"/>
        </w:rPr>
        <w:t xml:space="preserve"> to briefly talk about the safety of</w:t>
      </w:r>
      <w:r w:rsidRPr="033A7B7B" w:rsidR="55B3ACFA">
        <w:rPr>
          <w:rFonts w:eastAsia="Arial" w:cs="Arial"/>
        </w:rPr>
        <w:t xml:space="preserve"> buses,</w:t>
      </w:r>
      <w:r w:rsidRPr="033A7B7B" w:rsidR="459EE692">
        <w:rPr>
          <w:rFonts w:eastAsia="Arial" w:cs="Arial"/>
        </w:rPr>
        <w:t xml:space="preserve"> bus </w:t>
      </w:r>
      <w:r w:rsidRPr="033A7B7B" w:rsidR="13E902E6">
        <w:rPr>
          <w:rFonts w:eastAsia="Arial" w:cs="Arial"/>
        </w:rPr>
        <w:t>terminals, hubs and stations around the country</w:t>
      </w:r>
      <w:r w:rsidRPr="033A7B7B" w:rsidR="6163EF5B">
        <w:rPr>
          <w:rFonts w:eastAsia="Arial" w:cs="Arial"/>
        </w:rPr>
        <w:t xml:space="preserve"> from crime and anti-social behaviour</w:t>
      </w:r>
      <w:r w:rsidRPr="033A7B7B" w:rsidR="6501AA0A">
        <w:rPr>
          <w:rFonts w:eastAsia="Arial" w:cs="Arial"/>
        </w:rPr>
        <w:t xml:space="preserve"> and how their design and placement contributes to this</w:t>
      </w:r>
      <w:r w:rsidRPr="033A7B7B" w:rsidR="13E902E6">
        <w:rPr>
          <w:rFonts w:eastAsia="Arial" w:cs="Arial"/>
        </w:rPr>
        <w:t>.</w:t>
      </w:r>
      <w:r w:rsidRPr="033A7B7B" w:rsidR="1A5D8F36">
        <w:rPr>
          <w:rFonts w:eastAsia="Arial" w:cs="Arial"/>
        </w:rPr>
        <w:t xml:space="preserve"> </w:t>
      </w:r>
      <w:r w:rsidRPr="033A7B7B" w:rsidR="7FBF40DD">
        <w:rPr>
          <w:rFonts w:eastAsia="Arial" w:cs="Arial"/>
          <w:color w:val="000000" w:themeColor="text1"/>
        </w:rPr>
        <w:t xml:space="preserve">Disabled people are disproportionately at higher risk of being the victims of violence and crime compared to non-disabled New </w:t>
      </w:r>
      <w:r w:rsidRPr="033A7B7B" w:rsidR="7FBF40DD">
        <w:rPr>
          <w:rFonts w:eastAsia="Arial" w:cs="Arial"/>
          <w:color w:val="000000" w:themeColor="text1"/>
        </w:rPr>
        <w:lastRenderedPageBreak/>
        <w:t>Zealanders.</w:t>
      </w:r>
      <w:r w:rsidRPr="033A7B7B">
        <w:rPr>
          <w:rStyle w:val="FootnoteReference"/>
          <w:rFonts w:eastAsia="Arial" w:cs="Arial"/>
        </w:rPr>
        <w:footnoteReference w:id="6"/>
      </w:r>
    </w:p>
    <w:p w:rsidR="78C8CD74" w:rsidP="033A7B7B" w:rsidRDefault="78C8CD74" w14:paraId="3571FB66" w14:textId="6BA97874">
      <w:pPr>
        <w:spacing w:line="360" w:lineRule="auto"/>
        <w:rPr>
          <w:rFonts w:eastAsia="Arial" w:cs="Arial"/>
        </w:rPr>
      </w:pPr>
      <w:r w:rsidRPr="033A7B7B" w:rsidR="78C8CD74">
        <w:rPr>
          <w:rFonts w:eastAsia="Arial" w:cs="Arial"/>
        </w:rPr>
        <w:t xml:space="preserve">According to Radio New Zealand, there have been an increasing number of attacks reported at bus hubs and stops with six serious attacks reported in both </w:t>
      </w:r>
      <w:r w:rsidRPr="033A7B7B" w:rsidR="63E5581B">
        <w:rPr>
          <w:rFonts w:eastAsia="Arial" w:cs="Arial"/>
        </w:rPr>
        <w:t xml:space="preserve">Auckland and Dunedin </w:t>
      </w:r>
      <w:r w:rsidRPr="033A7B7B" w:rsidR="097FB081">
        <w:rPr>
          <w:rFonts w:eastAsia="Arial" w:cs="Arial"/>
        </w:rPr>
        <w:t>in</w:t>
      </w:r>
      <w:r w:rsidRPr="033A7B7B" w:rsidR="63E5581B">
        <w:rPr>
          <w:rFonts w:eastAsia="Arial" w:cs="Arial"/>
        </w:rPr>
        <w:t xml:space="preserve"> the year to May 2023 alone.</w:t>
      </w:r>
      <w:r w:rsidRPr="033A7B7B">
        <w:rPr>
          <w:rStyle w:val="FootnoteReference"/>
          <w:rFonts w:eastAsia="Arial" w:cs="Arial"/>
        </w:rPr>
        <w:footnoteReference w:id="7"/>
      </w:r>
      <w:r w:rsidRPr="033A7B7B" w:rsidR="70C46CFB">
        <w:rPr>
          <w:rFonts w:eastAsia="Arial" w:cs="Arial"/>
        </w:rPr>
        <w:t xml:space="preserve"> </w:t>
      </w:r>
      <w:r w:rsidRPr="033A7B7B" w:rsidR="305C517B">
        <w:rPr>
          <w:rFonts w:eastAsia="Arial" w:cs="Arial"/>
        </w:rPr>
        <w:t>One of the most serious and widely reported concerned a</w:t>
      </w:r>
      <w:r w:rsidRPr="033A7B7B" w:rsidR="13E902E6">
        <w:rPr>
          <w:rFonts w:eastAsia="Arial" w:cs="Arial"/>
        </w:rPr>
        <w:t xml:space="preserve"> </w:t>
      </w:r>
      <w:r w:rsidRPr="033A7B7B" w:rsidR="5D28B754">
        <w:rPr>
          <w:rFonts w:eastAsia="Arial" w:cs="Arial"/>
        </w:rPr>
        <w:t>16-year-old</w:t>
      </w:r>
      <w:r w:rsidRPr="033A7B7B" w:rsidR="13E902E6">
        <w:rPr>
          <w:rFonts w:eastAsia="Arial" w:cs="Arial"/>
        </w:rPr>
        <w:t xml:space="preserve"> teenager </w:t>
      </w:r>
      <w:r w:rsidRPr="033A7B7B" w:rsidR="77441C92">
        <w:rPr>
          <w:rFonts w:eastAsia="Arial" w:cs="Arial"/>
        </w:rPr>
        <w:t xml:space="preserve">who </w:t>
      </w:r>
      <w:r w:rsidRPr="033A7B7B" w:rsidR="13E902E6">
        <w:rPr>
          <w:rFonts w:eastAsia="Arial" w:cs="Arial"/>
        </w:rPr>
        <w:t xml:space="preserve">was killed at the Central Dunedin bus hub in an </w:t>
      </w:r>
      <w:r w:rsidRPr="033A7B7B" w:rsidR="00776E9F">
        <w:rPr>
          <w:rFonts w:eastAsia="Arial" w:cs="Arial"/>
        </w:rPr>
        <w:t xml:space="preserve">April 2024 </w:t>
      </w:r>
      <w:r w:rsidRPr="033A7B7B" w:rsidR="13E902E6">
        <w:rPr>
          <w:rFonts w:eastAsia="Arial" w:cs="Arial"/>
        </w:rPr>
        <w:t xml:space="preserve">attack that has caused deep concern within the </w:t>
      </w:r>
      <w:proofErr w:type="spellStart"/>
      <w:r w:rsidRPr="033A7B7B" w:rsidR="02EA54EA">
        <w:rPr>
          <w:rFonts w:eastAsia="Arial" w:cs="Arial"/>
        </w:rPr>
        <w:t>Ō</w:t>
      </w:r>
      <w:r w:rsidRPr="033A7B7B" w:rsidR="13E902E6">
        <w:rPr>
          <w:rFonts w:eastAsia="Arial" w:cs="Arial"/>
        </w:rPr>
        <w:t>tepoti</w:t>
      </w:r>
      <w:proofErr w:type="spellEnd"/>
      <w:r w:rsidRPr="033A7B7B" w:rsidR="13E902E6">
        <w:rPr>
          <w:rFonts w:eastAsia="Arial" w:cs="Arial"/>
        </w:rPr>
        <w:t xml:space="preserve">-Dunedin </w:t>
      </w:r>
      <w:r w:rsidRPr="033A7B7B" w:rsidR="13E902E6">
        <w:rPr>
          <w:rFonts w:eastAsia="Arial" w:cs="Arial"/>
        </w:rPr>
        <w:t>community.</w:t>
      </w:r>
      <w:r w:rsidRPr="033A7B7B" w:rsidR="13E902E6">
        <w:rPr>
          <w:rStyle w:val="FootnoteReference"/>
          <w:rFonts w:eastAsia="Arial" w:cs="Arial"/>
        </w:rPr>
        <w:footnoteReference w:id="8"/>
      </w:r>
    </w:p>
    <w:p w:rsidR="13E902E6" w:rsidP="010FE45E" w:rsidRDefault="13E902E6" w14:paraId="67911DAD" w14:textId="40A56D67">
      <w:pPr>
        <w:spacing w:line="360" w:lineRule="auto"/>
        <w:rPr>
          <w:rFonts w:eastAsia="Arial" w:cs="Arial"/>
          <w:szCs w:val="24"/>
        </w:rPr>
      </w:pPr>
      <w:r w:rsidRPr="5262F497">
        <w:rPr>
          <w:rFonts w:eastAsia="Arial" w:cs="Arial"/>
          <w:szCs w:val="24"/>
        </w:rPr>
        <w:t xml:space="preserve">Before the attacks, a considerable number of </w:t>
      </w:r>
      <w:r w:rsidRPr="5262F497" w:rsidR="39B48B87">
        <w:rPr>
          <w:rFonts w:eastAsia="Arial" w:cs="Arial"/>
          <w:szCs w:val="24"/>
        </w:rPr>
        <w:t>Dunedin bus patrons</w:t>
      </w:r>
      <w:r w:rsidRPr="5262F497">
        <w:rPr>
          <w:rFonts w:eastAsia="Arial" w:cs="Arial"/>
          <w:szCs w:val="24"/>
        </w:rPr>
        <w:t>, including disabled people,</w:t>
      </w:r>
      <w:r w:rsidRPr="5262F497" w:rsidR="5C2B0CB5">
        <w:rPr>
          <w:rFonts w:eastAsia="Arial" w:cs="Arial"/>
          <w:szCs w:val="24"/>
        </w:rPr>
        <w:t xml:space="preserve"> had</w:t>
      </w:r>
      <w:r w:rsidRPr="5262F497">
        <w:rPr>
          <w:rFonts w:eastAsia="Arial" w:cs="Arial"/>
          <w:szCs w:val="24"/>
        </w:rPr>
        <w:t xml:space="preserve"> reflected about the lack of safety experienced </w:t>
      </w:r>
      <w:r w:rsidRPr="5262F497" w:rsidR="60D3E7F4">
        <w:rPr>
          <w:rFonts w:eastAsia="Arial" w:cs="Arial"/>
          <w:szCs w:val="24"/>
        </w:rPr>
        <w:t>when</w:t>
      </w:r>
      <w:r w:rsidRPr="5262F497">
        <w:rPr>
          <w:rFonts w:eastAsia="Arial" w:cs="Arial"/>
          <w:szCs w:val="24"/>
        </w:rPr>
        <w:t xml:space="preserve"> accessing the</w:t>
      </w:r>
      <w:r w:rsidRPr="5262F497" w:rsidR="61DD8AB5">
        <w:rPr>
          <w:rFonts w:eastAsia="Arial" w:cs="Arial"/>
          <w:szCs w:val="24"/>
        </w:rPr>
        <w:t xml:space="preserve"> </w:t>
      </w:r>
      <w:r w:rsidRPr="5262F497" w:rsidR="268B3112">
        <w:rPr>
          <w:rFonts w:eastAsia="Arial" w:cs="Arial"/>
          <w:szCs w:val="24"/>
        </w:rPr>
        <w:t>local</w:t>
      </w:r>
      <w:r w:rsidRPr="5262F497">
        <w:rPr>
          <w:rFonts w:eastAsia="Arial" w:cs="Arial"/>
          <w:szCs w:val="24"/>
        </w:rPr>
        <w:t xml:space="preserve"> hub </w:t>
      </w:r>
      <w:r w:rsidRPr="5262F497" w:rsidR="116475D4">
        <w:rPr>
          <w:rFonts w:eastAsia="Arial" w:cs="Arial"/>
          <w:szCs w:val="24"/>
        </w:rPr>
        <w:t xml:space="preserve">as many had witnessed </w:t>
      </w:r>
      <w:r w:rsidRPr="5262F497">
        <w:rPr>
          <w:rFonts w:eastAsia="Arial" w:cs="Arial"/>
          <w:szCs w:val="24"/>
        </w:rPr>
        <w:t>increasing levels of anti</w:t>
      </w:r>
      <w:r w:rsidRPr="5262F497" w:rsidR="0F7FCEE6">
        <w:rPr>
          <w:rFonts w:eastAsia="Arial" w:cs="Arial"/>
          <w:szCs w:val="24"/>
        </w:rPr>
        <w:t>-social behaviour</w:t>
      </w:r>
      <w:r w:rsidRPr="5262F497" w:rsidR="2D7B56CB">
        <w:rPr>
          <w:rFonts w:eastAsia="Arial" w:cs="Arial"/>
          <w:szCs w:val="24"/>
        </w:rPr>
        <w:t xml:space="preserve"> and crime</w:t>
      </w:r>
      <w:r w:rsidRPr="5262F497" w:rsidR="05C621B1">
        <w:rPr>
          <w:rFonts w:eastAsia="Arial" w:cs="Arial"/>
          <w:szCs w:val="24"/>
        </w:rPr>
        <w:t xml:space="preserve"> there</w:t>
      </w:r>
      <w:r w:rsidRPr="5262F497" w:rsidR="0F7FCEE6">
        <w:rPr>
          <w:rFonts w:eastAsia="Arial" w:cs="Arial"/>
          <w:szCs w:val="24"/>
        </w:rPr>
        <w:t>.</w:t>
      </w:r>
    </w:p>
    <w:p w:rsidR="0F7FCEE6" w:rsidP="010FE45E" w:rsidRDefault="0F7FCEE6" w14:paraId="16BE61AB" w14:textId="55326E09">
      <w:pPr>
        <w:spacing w:line="360" w:lineRule="auto"/>
        <w:rPr>
          <w:rFonts w:eastAsia="Arial" w:cs="Arial"/>
          <w:szCs w:val="24"/>
        </w:rPr>
      </w:pPr>
      <w:r w:rsidRPr="010FE45E">
        <w:rPr>
          <w:rFonts w:eastAsia="Arial" w:cs="Arial"/>
          <w:szCs w:val="24"/>
        </w:rPr>
        <w:t>The hub, based in the centre of the city and opposite it’s police station, did not prevent anti-social behaviour or, ultimately, the tragic killing of the young student.</w:t>
      </w:r>
    </w:p>
    <w:p w:rsidR="77BBA547" w:rsidP="010FE45E" w:rsidRDefault="77BBA547" w14:paraId="77C624FD" w14:textId="660B9325">
      <w:pPr>
        <w:spacing w:line="360" w:lineRule="auto"/>
        <w:rPr>
          <w:rFonts w:eastAsia="Arial" w:cs="Arial"/>
          <w:szCs w:val="24"/>
        </w:rPr>
      </w:pPr>
      <w:r w:rsidRPr="5262F497">
        <w:rPr>
          <w:rFonts w:eastAsia="Arial" w:cs="Arial"/>
          <w:szCs w:val="24"/>
        </w:rPr>
        <w:t xml:space="preserve">There is a need to review the </w:t>
      </w:r>
      <w:r w:rsidRPr="5262F497" w:rsidR="33A7EB8A">
        <w:rPr>
          <w:rFonts w:eastAsia="Arial" w:cs="Arial"/>
          <w:szCs w:val="24"/>
        </w:rPr>
        <w:t>design and safety aspects</w:t>
      </w:r>
      <w:r w:rsidRPr="5262F497">
        <w:rPr>
          <w:rFonts w:eastAsia="Arial" w:cs="Arial"/>
          <w:szCs w:val="24"/>
        </w:rPr>
        <w:t xml:space="preserve"> of all future bus hub</w:t>
      </w:r>
      <w:r w:rsidRPr="5262F497" w:rsidR="43C30F26">
        <w:rPr>
          <w:rFonts w:eastAsia="Arial" w:cs="Arial"/>
          <w:szCs w:val="24"/>
        </w:rPr>
        <w:t>s</w:t>
      </w:r>
      <w:r w:rsidRPr="5262F497">
        <w:rPr>
          <w:rFonts w:eastAsia="Arial" w:cs="Arial"/>
          <w:szCs w:val="24"/>
        </w:rPr>
        <w:t>, shelter</w:t>
      </w:r>
      <w:r w:rsidRPr="5262F497" w:rsidR="43AFA20E">
        <w:rPr>
          <w:rFonts w:eastAsia="Arial" w:cs="Arial"/>
          <w:szCs w:val="24"/>
        </w:rPr>
        <w:t>s</w:t>
      </w:r>
      <w:r w:rsidRPr="5262F497">
        <w:rPr>
          <w:rFonts w:eastAsia="Arial" w:cs="Arial"/>
          <w:szCs w:val="24"/>
        </w:rPr>
        <w:t xml:space="preserve"> and stop</w:t>
      </w:r>
      <w:r w:rsidRPr="5262F497" w:rsidR="329EA6FB">
        <w:rPr>
          <w:rFonts w:eastAsia="Arial" w:cs="Arial"/>
          <w:szCs w:val="24"/>
        </w:rPr>
        <w:t xml:space="preserve">s </w:t>
      </w:r>
      <w:r w:rsidRPr="5262F497">
        <w:rPr>
          <w:rFonts w:eastAsia="Arial" w:cs="Arial"/>
          <w:szCs w:val="24"/>
        </w:rPr>
        <w:t>to ensure maximum safety for all bus pa</w:t>
      </w:r>
      <w:r w:rsidRPr="5262F497" w:rsidR="6628B824">
        <w:rPr>
          <w:rFonts w:eastAsia="Arial" w:cs="Arial"/>
          <w:szCs w:val="24"/>
        </w:rPr>
        <w:t>ssengers.</w:t>
      </w:r>
    </w:p>
    <w:tbl>
      <w:tblPr>
        <w:tblStyle w:val="TableGrid"/>
        <w:tblW w:w="0" w:type="auto"/>
        <w:tblLayout w:type="fixed"/>
        <w:tblLook w:val="06A0" w:firstRow="1" w:lastRow="0" w:firstColumn="1" w:lastColumn="0" w:noHBand="1" w:noVBand="1"/>
      </w:tblPr>
      <w:tblGrid>
        <w:gridCol w:w="9015"/>
      </w:tblGrid>
      <w:tr w:rsidR="010FE45E" w:rsidTr="5262F497" w14:paraId="0D2F5740" w14:textId="77777777">
        <w:trPr>
          <w:trHeight w:val="300"/>
        </w:trPr>
        <w:tc>
          <w:tcPr>
            <w:tcW w:w="9015" w:type="dxa"/>
          </w:tcPr>
          <w:p w:rsidR="421FC0AC" w:rsidP="010FE45E" w:rsidRDefault="1D524B0D" w14:paraId="7BA310DD" w14:textId="72267FD5">
            <w:pPr>
              <w:spacing w:line="360" w:lineRule="auto"/>
              <w:rPr>
                <w:rFonts w:eastAsia="Arial" w:cs="Arial"/>
                <w:szCs w:val="24"/>
              </w:rPr>
            </w:pPr>
            <w:r w:rsidRPr="5262F497">
              <w:rPr>
                <w:rFonts w:eastAsia="Arial" w:cs="Arial"/>
                <w:b/>
                <w:bCs/>
                <w:szCs w:val="24"/>
              </w:rPr>
              <w:t xml:space="preserve">Recommendation </w:t>
            </w:r>
            <w:r w:rsidRPr="5262F497" w:rsidR="511D5E8C">
              <w:rPr>
                <w:rFonts w:eastAsia="Arial" w:cs="Arial"/>
                <w:b/>
                <w:bCs/>
                <w:szCs w:val="24"/>
              </w:rPr>
              <w:t>4</w:t>
            </w:r>
            <w:r w:rsidRPr="5262F497">
              <w:rPr>
                <w:rFonts w:eastAsia="Arial" w:cs="Arial"/>
                <w:b/>
                <w:bCs/>
                <w:szCs w:val="24"/>
              </w:rPr>
              <w:t xml:space="preserve">: </w:t>
            </w:r>
            <w:r w:rsidRPr="5262F497">
              <w:rPr>
                <w:rFonts w:eastAsia="Arial" w:cs="Arial"/>
                <w:szCs w:val="24"/>
              </w:rPr>
              <w:t>that the safety</w:t>
            </w:r>
            <w:r w:rsidRPr="5262F497" w:rsidR="219A3BEE">
              <w:rPr>
                <w:rFonts w:eastAsia="Arial" w:cs="Arial"/>
                <w:szCs w:val="24"/>
              </w:rPr>
              <w:t xml:space="preserve"> and</w:t>
            </w:r>
            <w:r w:rsidRPr="5262F497">
              <w:rPr>
                <w:rFonts w:eastAsia="Arial" w:cs="Arial"/>
                <w:szCs w:val="24"/>
              </w:rPr>
              <w:t xml:space="preserve"> design components of all bus infrastructure in terms of bus hubs, shelters and stops is reviewed to ensure maximum safety for all passengers.</w:t>
            </w:r>
          </w:p>
        </w:tc>
      </w:tr>
    </w:tbl>
    <w:p w:rsidR="00947A7C" w:rsidP="010FE45E" w:rsidRDefault="00947A7C" w14:paraId="458FBD07" w14:textId="77777777">
      <w:pPr>
        <w:spacing w:after="0" w:line="360" w:lineRule="auto"/>
      </w:pPr>
    </w:p>
    <w:p w:rsidR="006E2338" w:rsidP="010FE45E" w:rsidRDefault="76E27137" w14:paraId="7421FB08" w14:textId="65620522">
      <w:pPr>
        <w:spacing w:after="0" w:line="360" w:lineRule="auto"/>
      </w:pPr>
      <w:r w:rsidR="0B44C325">
        <w:rPr/>
        <w:t>The same applies when it comes to</w:t>
      </w:r>
      <w:r w:rsidR="76E27137">
        <w:rPr/>
        <w:t xml:space="preserve"> the safety of both bus passengers and drivers from attacks.</w:t>
      </w:r>
      <w:r w:rsidR="2C104F98">
        <w:rPr/>
        <w:t xml:space="preserve"> </w:t>
      </w:r>
      <w:r w:rsidR="76E27137">
        <w:rPr/>
        <w:t xml:space="preserve">RNZ reported in April 2024 that there had been an increasing spate of violent attacks against bus drivers in </w:t>
      </w:r>
      <w:r w:rsidR="76E27137">
        <w:rPr/>
        <w:lastRenderedPageBreak/>
        <w:t>Auckland.</w:t>
      </w:r>
      <w:r w:rsidRPr="010FE45E" w:rsidR="006E2338">
        <w:rPr>
          <w:rStyle w:val="FootnoteReference"/>
        </w:rPr>
        <w:footnoteReference w:id="9"/>
      </w:r>
      <w:r w:rsidR="3F4E72AB">
        <w:rPr/>
        <w:t xml:space="preserve"> </w:t>
      </w:r>
      <w:r w:rsidR="3F4E72AB">
        <w:rPr/>
        <w:t xml:space="preserve">These types of attacks have arisen due to </w:t>
      </w:r>
      <w:r w:rsidR="550C4098">
        <w:rPr/>
        <w:t>a lack of screens to protect drivers from the possibility of being attacked.</w:t>
      </w:r>
    </w:p>
    <w:p w:rsidR="006E2338" w:rsidP="010FE45E" w:rsidRDefault="006E2338" w14:paraId="18DBB6CD" w14:textId="78A5F2E5">
      <w:pPr>
        <w:spacing w:after="0" w:line="360" w:lineRule="auto"/>
      </w:pPr>
    </w:p>
    <w:p w:rsidR="006E2338" w:rsidP="010FE45E" w:rsidRDefault="007F1873" w14:paraId="7B8105D3" w14:textId="1BFDA729">
      <w:pPr>
        <w:spacing w:after="0" w:line="360" w:lineRule="auto"/>
      </w:pPr>
      <w:r>
        <w:t>Introducing screens and improved</w:t>
      </w:r>
      <w:r w:rsidR="550C4098">
        <w:t xml:space="preserve"> lighting on all buses would contribute towards improving safety for everyone</w:t>
      </w:r>
      <w:r w:rsidR="613FB49F">
        <w:t>, including drivers,</w:t>
      </w:r>
      <w:r w:rsidR="550C4098">
        <w:t xml:space="preserve"> on bus services.</w:t>
      </w:r>
    </w:p>
    <w:p w:rsidR="5262F497" w:rsidP="5262F497" w:rsidRDefault="5262F497" w14:paraId="3BC5CDEB" w14:textId="368A8F68">
      <w:pPr>
        <w:spacing w:after="0" w:line="360" w:lineRule="auto"/>
      </w:pPr>
    </w:p>
    <w:p w:rsidR="006E2338" w:rsidP="010FE45E" w:rsidRDefault="64D2B68E" w14:paraId="45AC2DE4" w14:textId="6E2211F7">
      <w:pPr>
        <w:spacing w:after="0" w:line="360" w:lineRule="auto"/>
      </w:pPr>
      <w:r>
        <w:t xml:space="preserve">However, </w:t>
      </w:r>
      <w:r w:rsidR="003A7BE7">
        <w:t xml:space="preserve">the installation of screens </w:t>
      </w:r>
      <w:proofErr w:type="gramStart"/>
      <w:r>
        <w:t>present</w:t>
      </w:r>
      <w:proofErr w:type="gramEnd"/>
      <w:r>
        <w:t xml:space="preserve"> a barrier for some disabled people in interacting with drivers, for example, Deaf and hard of hearing passengers may not be able to easily interact with drivers and people using wheelchairs or mobility aids may face difficulties </w:t>
      </w:r>
      <w:r w:rsidR="0CA3E243">
        <w:t>if screens inhibit accessibility.</w:t>
      </w:r>
    </w:p>
    <w:p w:rsidR="5262F497" w:rsidP="5262F497" w:rsidRDefault="5262F497" w14:paraId="1AB59DC5" w14:textId="757B82C9">
      <w:pPr>
        <w:spacing w:after="0" w:line="360" w:lineRule="auto"/>
      </w:pPr>
    </w:p>
    <w:p w:rsidR="6EA30221" w:rsidP="5262F497" w:rsidRDefault="6EA30221" w14:paraId="25CDAE17" w14:textId="404864E2">
      <w:pPr>
        <w:spacing w:after="0" w:line="360" w:lineRule="auto"/>
      </w:pPr>
      <w:r>
        <w:t xml:space="preserve">To address these concerns, we recommend the following:  </w:t>
      </w:r>
    </w:p>
    <w:tbl>
      <w:tblPr>
        <w:tblStyle w:val="TableGrid"/>
        <w:tblW w:w="0" w:type="auto"/>
        <w:tblLayout w:type="fixed"/>
        <w:tblLook w:val="06A0" w:firstRow="1" w:lastRow="0" w:firstColumn="1" w:lastColumn="0" w:noHBand="1" w:noVBand="1"/>
      </w:tblPr>
      <w:tblGrid>
        <w:gridCol w:w="9015"/>
      </w:tblGrid>
      <w:tr w:rsidR="010FE45E" w:rsidTr="010FE45E" w14:paraId="0B3C92A2" w14:textId="77777777">
        <w:trPr>
          <w:trHeight w:val="300"/>
        </w:trPr>
        <w:tc>
          <w:tcPr>
            <w:tcW w:w="9015" w:type="dxa"/>
          </w:tcPr>
          <w:p w:rsidR="6F8E7A8B" w:rsidP="010FE45E" w:rsidRDefault="6F8E7A8B" w14:paraId="7C311DE4" w14:textId="62FD6984">
            <w:pPr>
              <w:spacing w:line="360" w:lineRule="auto"/>
            </w:pPr>
            <w:r w:rsidRPr="010FE45E">
              <w:rPr>
                <w:b/>
                <w:bCs/>
              </w:rPr>
              <w:t xml:space="preserve">Recommendation </w:t>
            </w:r>
            <w:r w:rsidRPr="010FE45E" w:rsidR="04421560">
              <w:rPr>
                <w:b/>
                <w:bCs/>
              </w:rPr>
              <w:t>5</w:t>
            </w:r>
            <w:r w:rsidRPr="010FE45E">
              <w:rPr>
                <w:b/>
                <w:bCs/>
              </w:rPr>
              <w:t xml:space="preserve">: </w:t>
            </w:r>
            <w:r>
              <w:t>that bus driver and passenger safety be improved on all buses through installation of protective screens and lighting.</w:t>
            </w:r>
          </w:p>
        </w:tc>
      </w:tr>
      <w:tr w:rsidR="010FE45E" w:rsidTr="5262F497" w14:paraId="6F1D8E52" w14:textId="77777777">
        <w:trPr>
          <w:trHeight w:val="300"/>
        </w:trPr>
        <w:tc>
          <w:tcPr>
            <w:tcW w:w="9015" w:type="dxa"/>
          </w:tcPr>
          <w:p w:rsidR="6F8E7A8B" w:rsidP="010FE45E" w:rsidRDefault="60BCE225" w14:paraId="5D5B7FB0" w14:textId="3320C4EF">
            <w:pPr>
              <w:spacing w:line="360" w:lineRule="auto"/>
            </w:pPr>
            <w:r w:rsidRPr="5262F497">
              <w:rPr>
                <w:b/>
                <w:bCs/>
              </w:rPr>
              <w:t xml:space="preserve">Recommendation </w:t>
            </w:r>
            <w:r w:rsidRPr="5262F497" w:rsidR="14C56117">
              <w:rPr>
                <w:b/>
                <w:bCs/>
              </w:rPr>
              <w:t>6</w:t>
            </w:r>
            <w:r w:rsidRPr="5262F497">
              <w:rPr>
                <w:b/>
                <w:bCs/>
              </w:rPr>
              <w:t xml:space="preserve">: </w:t>
            </w:r>
            <w:r>
              <w:t>that the design and installation of screens is undertaken in a way that does not create</w:t>
            </w:r>
            <w:r w:rsidR="00947A7C">
              <w:t xml:space="preserve"> further</w:t>
            </w:r>
            <w:r>
              <w:t xml:space="preserve"> barriers for disabled passengers</w:t>
            </w:r>
            <w:r w:rsidR="687AED45">
              <w:t xml:space="preserve"> and is done as part of</w:t>
            </w:r>
            <w:r w:rsidR="4320F663">
              <w:t xml:space="preserve"> bus</w:t>
            </w:r>
            <w:r w:rsidR="687AED45">
              <w:t xml:space="preserve"> co-design between disabled people, bus operators and regional councils</w:t>
            </w:r>
            <w:r>
              <w:t>.</w:t>
            </w:r>
          </w:p>
        </w:tc>
      </w:tr>
    </w:tbl>
    <w:p w:rsidR="006E2338" w:rsidP="643B6457" w:rsidRDefault="006E2338" w14:paraId="106DC4F5" w14:textId="5F11A941">
      <w:pPr>
        <w:pStyle w:val="Heading2"/>
        <w:keepNext w:val="0"/>
        <w:keepLines w:val="0"/>
        <w:spacing w:after="0" w:line="360" w:lineRule="auto"/>
        <w:rPr>
          <w:b w:val="0"/>
        </w:rPr>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03DC" w:rsidP="005602D3" w:rsidRDefault="002703DC" w14:paraId="14F7DECF" w14:textId="77777777">
      <w:pPr>
        <w:spacing w:after="0" w:line="240" w:lineRule="auto"/>
      </w:pPr>
      <w:r>
        <w:separator/>
      </w:r>
    </w:p>
  </w:endnote>
  <w:endnote w:type="continuationSeparator" w:id="0">
    <w:p w:rsidR="002703DC" w:rsidP="005602D3" w:rsidRDefault="002703DC" w14:paraId="130094CD" w14:textId="77777777">
      <w:pPr>
        <w:spacing w:after="0" w:line="240" w:lineRule="auto"/>
      </w:pPr>
      <w:r>
        <w:continuationSeparator/>
      </w:r>
    </w:p>
  </w:endnote>
  <w:endnote w:type="continuationNotice" w:id="1">
    <w:p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03DC" w:rsidP="005602D3" w:rsidRDefault="002703DC" w14:paraId="3112F95A" w14:textId="77777777">
      <w:pPr>
        <w:spacing w:after="0" w:line="240" w:lineRule="auto"/>
      </w:pPr>
    </w:p>
  </w:footnote>
  <w:footnote w:type="continuationSeparator" w:id="0">
    <w:p w:rsidR="002703DC" w:rsidP="005602D3" w:rsidRDefault="002703DC" w14:paraId="2D50B705" w14:textId="77777777">
      <w:pPr>
        <w:spacing w:after="0" w:line="240" w:lineRule="auto"/>
      </w:pPr>
      <w:r>
        <w:continuationSeparator/>
      </w:r>
    </w:p>
  </w:footnote>
  <w:footnote w:type="continuationNotice" w:id="1">
    <w:p w:rsidRPr="003D21B1" w:rsidR="002703DC" w:rsidP="003D21B1" w:rsidRDefault="002703DC" w14:paraId="272AAF82" w14:textId="77777777">
      <w:pPr>
        <w:pStyle w:val="Footer"/>
      </w:pPr>
    </w:p>
  </w:footnote>
  <w:footnote w:id="2">
    <w:p w:rsidR="3DED384F" w:rsidP="3DED384F" w:rsidRDefault="3DED384F" w14:paraId="2C64F6F0" w14:textId="3BB9603A">
      <w:pPr>
        <w:spacing w:after="0" w:line="240" w:lineRule="auto"/>
      </w:pPr>
      <w:r w:rsidRPr="3DED384F">
        <w:rPr>
          <w:rStyle w:val="FootnoteReference"/>
        </w:rPr>
        <w:footnoteRef/>
      </w:r>
      <w:r>
        <w:t xml:space="preserve"> </w:t>
      </w:r>
      <w:hyperlink r:id="rId1">
        <w:r w:rsidRPr="3DED384F">
          <w:rPr>
            <w:rStyle w:val="Hyperlink"/>
            <w:rFonts w:eastAsia="Arial" w:cs="Arial"/>
            <w:sz w:val="20"/>
            <w:szCs w:val="20"/>
          </w:rPr>
          <w:t>https://social.desa.un.org/issues/disability/crpd/convention-on-the-rights-of-persons-with-disabilities-articles</w:t>
        </w:r>
      </w:hyperlink>
    </w:p>
    <w:p w:rsidR="3DED384F" w:rsidP="3DED384F" w:rsidRDefault="3DED384F" w14:paraId="36FB83F4" w14:textId="29CAC35D">
      <w:pPr>
        <w:pStyle w:val="FootnoteText"/>
      </w:pPr>
    </w:p>
  </w:footnote>
  <w:footnote w:id="3">
    <w:p w:rsidR="3DED384F" w:rsidP="3DED384F" w:rsidRDefault="3DED384F" w14:paraId="297B48B3" w14:textId="2B40EC68">
      <w:pPr>
        <w:pStyle w:val="FootnoteText"/>
      </w:pPr>
      <w:r w:rsidRPr="3DED384F">
        <w:rPr>
          <w:rStyle w:val="FootnoteReference"/>
        </w:rPr>
        <w:footnoteRef/>
      </w:r>
      <w:r>
        <w:t xml:space="preserve"> </w:t>
      </w:r>
      <w:hyperlink r:id="rId2">
        <w:r w:rsidRPr="3DED384F">
          <w:rPr>
            <w:rStyle w:val="Hyperlink"/>
            <w:rFonts w:eastAsia="Arial" w:cs="Arial"/>
          </w:rPr>
          <w:t>https://www.odi.govt.nz/nz-disability-strategy</w:t>
        </w:r>
      </w:hyperlink>
    </w:p>
  </w:footnote>
  <w:footnote w:id="4">
    <w:p w:rsidR="010FE45E" w:rsidP="010FE45E" w:rsidRDefault="010FE45E" w14:paraId="55110BCF" w14:textId="345CD279">
      <w:pPr>
        <w:pStyle w:val="FootnoteText"/>
      </w:pPr>
      <w:r w:rsidRPr="010FE45E">
        <w:rPr>
          <w:rStyle w:val="FootnoteReference"/>
        </w:rPr>
        <w:footnoteRef/>
      </w:r>
      <w:r>
        <w:t xml:space="preserve"> </w:t>
      </w:r>
      <w:r w:rsidRPr="010FE45E">
        <w:rPr>
          <w:rFonts w:eastAsia="Arial" w:cs="Arial"/>
          <w:color w:val="000000" w:themeColor="text1"/>
          <w:lang w:val="en-US"/>
        </w:rPr>
        <w:t xml:space="preserve">Doran, B., Crossland, K., Brown, P., &amp; Stafford, L. (2022). </w:t>
      </w:r>
      <w:r w:rsidRPr="010FE45E">
        <w:rPr>
          <w:rFonts w:eastAsia="Arial" w:cs="Arial"/>
          <w:i/>
          <w:iCs/>
          <w:color w:val="000000" w:themeColor="text1"/>
          <w:lang w:val="en-US"/>
        </w:rPr>
        <w:t>Transport experiences of disabled people in Aotearoa New Zealand</w:t>
      </w:r>
      <w:r w:rsidRPr="010FE45E">
        <w:rPr>
          <w:rFonts w:eastAsia="Arial" w:cs="Arial"/>
          <w:color w:val="000000" w:themeColor="text1"/>
          <w:lang w:val="en-US"/>
        </w:rPr>
        <w:t xml:space="preserve">. Wellington, New Zealand: Waka Kotahi NZ Transport Agency. Retrieved from </w:t>
      </w:r>
      <w:hyperlink r:id="rId3">
        <w:r w:rsidRPr="010FE45E">
          <w:rPr>
            <w:rStyle w:val="Hyperlink"/>
            <w:rFonts w:eastAsia="Arial" w:cs="Arial"/>
            <w:lang w:val="en-US"/>
          </w:rPr>
          <w:t>https://www.nzta.govt.nz/assets/resources/research/reports/690/690-Transport-experiences-of-disabled-people-in-Aotearoa-New-Zealand.pdf</w:t>
        </w:r>
      </w:hyperlink>
    </w:p>
  </w:footnote>
  <w:footnote w:id="5">
    <w:p w:rsidR="5262F497" w:rsidP="5262F497" w:rsidRDefault="5262F497" w14:paraId="1063CFE5" w14:textId="72FC0B7B">
      <w:pPr>
        <w:pStyle w:val="FootnoteText"/>
      </w:pPr>
      <w:r w:rsidRPr="5262F497">
        <w:rPr>
          <w:rStyle w:val="FootnoteReference"/>
        </w:rPr>
        <w:footnoteRef/>
      </w:r>
      <w:r>
        <w:t xml:space="preserve"> </w:t>
      </w:r>
      <w:hyperlink r:id="rId4">
        <w:r w:rsidRPr="5262F497">
          <w:rPr>
            <w:rStyle w:val="Hyperlink"/>
          </w:rPr>
          <w:t>https://road.cc/content/news/low-risk-cyclist-collisions-floating-bus-stops-306073</w:t>
        </w:r>
      </w:hyperlink>
    </w:p>
    <w:p w:rsidR="5262F497" w:rsidP="5262F497" w:rsidRDefault="5262F497" w14:paraId="26C36369" w14:textId="6893D88B">
      <w:pPr>
        <w:pStyle w:val="FootnoteText"/>
      </w:pPr>
    </w:p>
  </w:footnote>
  <w:footnote w:id="6">
    <w:p w:rsidR="5262F497" w:rsidP="5262F497" w:rsidRDefault="5262F497" w14:paraId="7B6DD209" w14:textId="7063D909">
      <w:pPr>
        <w:pStyle w:val="FootnoteText"/>
      </w:pPr>
      <w:r w:rsidRPr="5262F497">
        <w:rPr>
          <w:rStyle w:val="FootnoteReference"/>
        </w:rPr>
        <w:footnoteRef/>
      </w:r>
      <w:r>
        <w:t xml:space="preserve"> </w:t>
      </w:r>
      <w:hyperlink r:id="rId5">
        <w:r w:rsidRPr="5262F497">
          <w:rPr>
            <w:rStyle w:val="Hyperlink"/>
            <w:rFonts w:eastAsia="Arial" w:cs="Arial"/>
          </w:rPr>
          <w:t>https://www.equaljusticeproject.co.nz/articles/disabled-and-disadvantaged-disabled-people-as-victims-of-crime-in-new-zealand2023</w:t>
        </w:r>
      </w:hyperlink>
    </w:p>
    <w:p w:rsidR="5262F497" w:rsidP="5262F497" w:rsidRDefault="5262F497" w14:paraId="0574E44E" w14:textId="198A5989">
      <w:pPr>
        <w:pStyle w:val="FootnoteText"/>
        <w:rPr>
          <w:rFonts w:eastAsia="Arial" w:cs="Arial"/>
        </w:rPr>
      </w:pPr>
    </w:p>
  </w:footnote>
  <w:footnote w:id="7">
    <w:p w:rsidR="010FE45E" w:rsidP="010FE45E" w:rsidRDefault="010FE45E" w14:paraId="2EFFFAE6" w14:textId="51A539ED">
      <w:pPr>
        <w:pStyle w:val="FootnoteText"/>
      </w:pPr>
      <w:r w:rsidRPr="010FE45E">
        <w:rPr>
          <w:rStyle w:val="FootnoteReference"/>
        </w:rPr>
        <w:footnoteRef/>
      </w:r>
      <w:r>
        <w:t xml:space="preserve"> </w:t>
      </w:r>
      <w:hyperlink r:id="rId6">
        <w:r w:rsidRPr="010FE45E">
          <w:rPr>
            <w:rStyle w:val="Hyperlink"/>
          </w:rPr>
          <w:t>https://www.rnz.co.nz/news/national/517894/timeline-recent-attacks-at-bus-stops-and-transport-hubs</w:t>
        </w:r>
      </w:hyperlink>
    </w:p>
    <w:p w:rsidR="010FE45E" w:rsidP="010FE45E" w:rsidRDefault="010FE45E" w14:paraId="1E296DB2" w14:textId="11AC9137">
      <w:pPr>
        <w:pStyle w:val="FootnoteText"/>
      </w:pPr>
    </w:p>
  </w:footnote>
  <w:footnote w:id="8">
    <w:p w:rsidR="010FE45E" w:rsidP="010FE45E" w:rsidRDefault="010FE45E" w14:paraId="39B41C9C" w14:textId="24057A15">
      <w:pPr>
        <w:pStyle w:val="FootnoteText"/>
      </w:pPr>
      <w:r w:rsidRPr="010FE45E">
        <w:rPr>
          <w:rStyle w:val="FootnoteReference"/>
        </w:rPr>
        <w:footnoteRef/>
      </w:r>
      <w:r>
        <w:t xml:space="preserve"> </w:t>
      </w:r>
      <w:hyperlink r:id="rId7">
        <w:r w:rsidRPr="010FE45E">
          <w:rPr>
            <w:rStyle w:val="Hyperlink"/>
          </w:rPr>
          <w:t>https://www.rnz.co.nz/news/national/517716/13-year-old-charged-with-murder-after-dunedin-bus-hub-stabbing</w:t>
        </w:r>
      </w:hyperlink>
    </w:p>
    <w:p w:rsidR="010FE45E" w:rsidP="010FE45E" w:rsidRDefault="010FE45E" w14:paraId="45ED362F" w14:textId="25BBB3F8">
      <w:pPr>
        <w:pStyle w:val="FootnoteText"/>
      </w:pPr>
    </w:p>
  </w:footnote>
  <w:footnote w:id="9">
    <w:p w:rsidR="010FE45E" w:rsidP="010FE45E" w:rsidRDefault="010FE45E" w14:paraId="32E8B5DD" w14:textId="1ED5C446">
      <w:pPr>
        <w:pStyle w:val="FootnoteText"/>
      </w:pPr>
      <w:r w:rsidRPr="010FE45E">
        <w:rPr>
          <w:rStyle w:val="FootnoteReference"/>
        </w:rPr>
        <w:footnoteRef/>
      </w:r>
      <w:r>
        <w:t xml:space="preserve"> </w:t>
      </w:r>
      <w:hyperlink r:id="rId8">
        <w:r w:rsidRPr="010FE45E">
          <w:rPr>
            <w:rStyle w:val="Hyperlink"/>
          </w:rPr>
          <w:t>https://www.rnz.co.nz/news/national/515148/increase-in-attacks-has-auckland-bus-drivers-worried-they-may-not-come-home-union</w:t>
        </w:r>
      </w:hyperlink>
    </w:p>
    <w:p w:rsidR="010FE45E" w:rsidP="010FE45E" w:rsidRDefault="010FE45E" w14:paraId="47420AEA" w14:textId="4C039E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8E2ADC4"/>
    <w:multiLevelType w:val="hybridMultilevel"/>
    <w:tmpl w:val="4E627492"/>
    <w:lvl w:ilvl="0" w:tplc="63C04D54">
      <w:start w:val="1"/>
      <w:numFmt w:val="bullet"/>
      <w:lvlText w:val=""/>
      <w:lvlJc w:val="left"/>
      <w:pPr>
        <w:ind w:left="720" w:hanging="360"/>
      </w:pPr>
      <w:rPr>
        <w:rFonts w:hint="default" w:ascii="Symbol" w:hAnsi="Symbol"/>
      </w:rPr>
    </w:lvl>
    <w:lvl w:ilvl="1" w:tplc="EA58F0FE">
      <w:start w:val="1"/>
      <w:numFmt w:val="bullet"/>
      <w:lvlText w:val="o"/>
      <w:lvlJc w:val="left"/>
      <w:pPr>
        <w:ind w:left="1440" w:hanging="360"/>
      </w:pPr>
      <w:rPr>
        <w:rFonts w:hint="default" w:ascii="Courier New" w:hAnsi="Courier New"/>
      </w:rPr>
    </w:lvl>
    <w:lvl w:ilvl="2" w:tplc="C35E9D02">
      <w:start w:val="1"/>
      <w:numFmt w:val="bullet"/>
      <w:lvlText w:val=""/>
      <w:lvlJc w:val="left"/>
      <w:pPr>
        <w:ind w:left="2160" w:hanging="360"/>
      </w:pPr>
      <w:rPr>
        <w:rFonts w:hint="default" w:ascii="Wingdings" w:hAnsi="Wingdings"/>
      </w:rPr>
    </w:lvl>
    <w:lvl w:ilvl="3" w:tplc="E722A686">
      <w:start w:val="1"/>
      <w:numFmt w:val="bullet"/>
      <w:lvlText w:val=""/>
      <w:lvlJc w:val="left"/>
      <w:pPr>
        <w:ind w:left="2880" w:hanging="360"/>
      </w:pPr>
      <w:rPr>
        <w:rFonts w:hint="default" w:ascii="Symbol" w:hAnsi="Symbol"/>
      </w:rPr>
    </w:lvl>
    <w:lvl w:ilvl="4" w:tplc="11C29D8C">
      <w:start w:val="1"/>
      <w:numFmt w:val="bullet"/>
      <w:lvlText w:val="o"/>
      <w:lvlJc w:val="left"/>
      <w:pPr>
        <w:ind w:left="3600" w:hanging="360"/>
      </w:pPr>
      <w:rPr>
        <w:rFonts w:hint="default" w:ascii="Courier New" w:hAnsi="Courier New"/>
      </w:rPr>
    </w:lvl>
    <w:lvl w:ilvl="5" w:tplc="A75E5DA2">
      <w:start w:val="1"/>
      <w:numFmt w:val="bullet"/>
      <w:lvlText w:val=""/>
      <w:lvlJc w:val="left"/>
      <w:pPr>
        <w:ind w:left="4320" w:hanging="360"/>
      </w:pPr>
      <w:rPr>
        <w:rFonts w:hint="default" w:ascii="Wingdings" w:hAnsi="Wingdings"/>
      </w:rPr>
    </w:lvl>
    <w:lvl w:ilvl="6" w:tplc="9076797C">
      <w:start w:val="1"/>
      <w:numFmt w:val="bullet"/>
      <w:lvlText w:val=""/>
      <w:lvlJc w:val="left"/>
      <w:pPr>
        <w:ind w:left="5040" w:hanging="360"/>
      </w:pPr>
      <w:rPr>
        <w:rFonts w:hint="default" w:ascii="Symbol" w:hAnsi="Symbol"/>
      </w:rPr>
    </w:lvl>
    <w:lvl w:ilvl="7" w:tplc="E6D2BA1E">
      <w:start w:val="1"/>
      <w:numFmt w:val="bullet"/>
      <w:lvlText w:val="o"/>
      <w:lvlJc w:val="left"/>
      <w:pPr>
        <w:ind w:left="5760" w:hanging="360"/>
      </w:pPr>
      <w:rPr>
        <w:rFonts w:hint="default" w:ascii="Courier New" w:hAnsi="Courier New"/>
      </w:rPr>
    </w:lvl>
    <w:lvl w:ilvl="8" w:tplc="9BFA3FC0">
      <w:start w:val="1"/>
      <w:numFmt w:val="bullet"/>
      <w:lvlText w:val=""/>
      <w:lvlJc w:val="left"/>
      <w:pPr>
        <w:ind w:left="6480" w:hanging="360"/>
      </w:pPr>
      <w:rPr>
        <w:rFonts w:hint="default" w:ascii="Wingdings" w:hAnsi="Wingdings"/>
      </w:rPr>
    </w:lvl>
  </w:abstractNum>
  <w:abstractNum w:abstractNumId="12"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17068981"/>
    <w:multiLevelType w:val="hybridMultilevel"/>
    <w:tmpl w:val="8780987C"/>
    <w:lvl w:ilvl="0" w:tplc="6980DA4A">
      <w:start w:val="1"/>
      <w:numFmt w:val="bullet"/>
      <w:lvlText w:val="·"/>
      <w:lvlJc w:val="left"/>
      <w:pPr>
        <w:ind w:left="720" w:hanging="360"/>
      </w:pPr>
      <w:rPr>
        <w:rFonts w:hint="default" w:ascii="Symbol" w:hAnsi="Symbol"/>
      </w:rPr>
    </w:lvl>
    <w:lvl w:ilvl="1" w:tplc="F496C8A2">
      <w:start w:val="1"/>
      <w:numFmt w:val="bullet"/>
      <w:lvlText w:val="o"/>
      <w:lvlJc w:val="left"/>
      <w:pPr>
        <w:ind w:left="1440" w:hanging="360"/>
      </w:pPr>
      <w:rPr>
        <w:rFonts w:hint="default" w:ascii="Courier New" w:hAnsi="Courier New"/>
      </w:rPr>
    </w:lvl>
    <w:lvl w:ilvl="2" w:tplc="8C262A30">
      <w:start w:val="1"/>
      <w:numFmt w:val="bullet"/>
      <w:lvlText w:val=""/>
      <w:lvlJc w:val="left"/>
      <w:pPr>
        <w:ind w:left="2160" w:hanging="360"/>
      </w:pPr>
      <w:rPr>
        <w:rFonts w:hint="default" w:ascii="Wingdings" w:hAnsi="Wingdings"/>
      </w:rPr>
    </w:lvl>
    <w:lvl w:ilvl="3" w:tplc="C770C358">
      <w:start w:val="1"/>
      <w:numFmt w:val="bullet"/>
      <w:lvlText w:val=""/>
      <w:lvlJc w:val="left"/>
      <w:pPr>
        <w:ind w:left="2880" w:hanging="360"/>
      </w:pPr>
      <w:rPr>
        <w:rFonts w:hint="default" w:ascii="Symbol" w:hAnsi="Symbol"/>
      </w:rPr>
    </w:lvl>
    <w:lvl w:ilvl="4" w:tplc="89588BCC">
      <w:start w:val="1"/>
      <w:numFmt w:val="bullet"/>
      <w:lvlText w:val="o"/>
      <w:lvlJc w:val="left"/>
      <w:pPr>
        <w:ind w:left="3600" w:hanging="360"/>
      </w:pPr>
      <w:rPr>
        <w:rFonts w:hint="default" w:ascii="Courier New" w:hAnsi="Courier New"/>
      </w:rPr>
    </w:lvl>
    <w:lvl w:ilvl="5" w:tplc="842CEDB0">
      <w:start w:val="1"/>
      <w:numFmt w:val="bullet"/>
      <w:lvlText w:val=""/>
      <w:lvlJc w:val="left"/>
      <w:pPr>
        <w:ind w:left="4320" w:hanging="360"/>
      </w:pPr>
      <w:rPr>
        <w:rFonts w:hint="default" w:ascii="Wingdings" w:hAnsi="Wingdings"/>
      </w:rPr>
    </w:lvl>
    <w:lvl w:ilvl="6" w:tplc="30BAAF24">
      <w:start w:val="1"/>
      <w:numFmt w:val="bullet"/>
      <w:lvlText w:val=""/>
      <w:lvlJc w:val="left"/>
      <w:pPr>
        <w:ind w:left="5040" w:hanging="360"/>
      </w:pPr>
      <w:rPr>
        <w:rFonts w:hint="default" w:ascii="Symbol" w:hAnsi="Symbol"/>
      </w:rPr>
    </w:lvl>
    <w:lvl w:ilvl="7" w:tplc="73D64586">
      <w:start w:val="1"/>
      <w:numFmt w:val="bullet"/>
      <w:lvlText w:val="o"/>
      <w:lvlJc w:val="left"/>
      <w:pPr>
        <w:ind w:left="5760" w:hanging="360"/>
      </w:pPr>
      <w:rPr>
        <w:rFonts w:hint="default" w:ascii="Courier New" w:hAnsi="Courier New"/>
      </w:rPr>
    </w:lvl>
    <w:lvl w:ilvl="8" w:tplc="7188E830">
      <w:start w:val="1"/>
      <w:numFmt w:val="bullet"/>
      <w:lvlText w:val=""/>
      <w:lvlJc w:val="left"/>
      <w:pPr>
        <w:ind w:left="6480" w:hanging="360"/>
      </w:pPr>
      <w:rPr>
        <w:rFonts w:hint="default" w:ascii="Wingdings" w:hAnsi="Wingdings"/>
      </w:rPr>
    </w:lvl>
  </w:abstractNum>
  <w:abstractNum w:abstractNumId="14" w15:restartNumberingAfterBreak="0">
    <w:nsid w:val="196394B2"/>
    <w:multiLevelType w:val="hybridMultilevel"/>
    <w:tmpl w:val="878C8914"/>
    <w:lvl w:ilvl="0" w:tplc="2F0412CA">
      <w:start w:val="1"/>
      <w:numFmt w:val="bullet"/>
      <w:lvlText w:val=""/>
      <w:lvlJc w:val="left"/>
      <w:pPr>
        <w:ind w:left="720" w:hanging="360"/>
      </w:pPr>
      <w:rPr>
        <w:rFonts w:hint="default" w:ascii="Symbol" w:hAnsi="Symbol"/>
      </w:rPr>
    </w:lvl>
    <w:lvl w:ilvl="1" w:tplc="128E1CB0">
      <w:start w:val="1"/>
      <w:numFmt w:val="bullet"/>
      <w:lvlText w:val="o"/>
      <w:lvlJc w:val="left"/>
      <w:pPr>
        <w:ind w:left="1440" w:hanging="360"/>
      </w:pPr>
      <w:rPr>
        <w:rFonts w:hint="default" w:ascii="Courier New" w:hAnsi="Courier New"/>
      </w:rPr>
    </w:lvl>
    <w:lvl w:ilvl="2" w:tplc="E2A8E8CE">
      <w:start w:val="1"/>
      <w:numFmt w:val="bullet"/>
      <w:lvlText w:val=""/>
      <w:lvlJc w:val="left"/>
      <w:pPr>
        <w:ind w:left="2160" w:hanging="360"/>
      </w:pPr>
      <w:rPr>
        <w:rFonts w:hint="default" w:ascii="Wingdings" w:hAnsi="Wingdings"/>
      </w:rPr>
    </w:lvl>
    <w:lvl w:ilvl="3" w:tplc="E5E2C118">
      <w:start w:val="1"/>
      <w:numFmt w:val="bullet"/>
      <w:lvlText w:val=""/>
      <w:lvlJc w:val="left"/>
      <w:pPr>
        <w:ind w:left="2880" w:hanging="360"/>
      </w:pPr>
      <w:rPr>
        <w:rFonts w:hint="default" w:ascii="Symbol" w:hAnsi="Symbol"/>
      </w:rPr>
    </w:lvl>
    <w:lvl w:ilvl="4" w:tplc="4088075C">
      <w:start w:val="1"/>
      <w:numFmt w:val="bullet"/>
      <w:lvlText w:val="o"/>
      <w:lvlJc w:val="left"/>
      <w:pPr>
        <w:ind w:left="3600" w:hanging="360"/>
      </w:pPr>
      <w:rPr>
        <w:rFonts w:hint="default" w:ascii="Courier New" w:hAnsi="Courier New"/>
      </w:rPr>
    </w:lvl>
    <w:lvl w:ilvl="5" w:tplc="C95C6C50">
      <w:start w:val="1"/>
      <w:numFmt w:val="bullet"/>
      <w:lvlText w:val=""/>
      <w:lvlJc w:val="left"/>
      <w:pPr>
        <w:ind w:left="4320" w:hanging="360"/>
      </w:pPr>
      <w:rPr>
        <w:rFonts w:hint="default" w:ascii="Wingdings" w:hAnsi="Wingdings"/>
      </w:rPr>
    </w:lvl>
    <w:lvl w:ilvl="6" w:tplc="C35E9600">
      <w:start w:val="1"/>
      <w:numFmt w:val="bullet"/>
      <w:lvlText w:val=""/>
      <w:lvlJc w:val="left"/>
      <w:pPr>
        <w:ind w:left="5040" w:hanging="360"/>
      </w:pPr>
      <w:rPr>
        <w:rFonts w:hint="default" w:ascii="Symbol" w:hAnsi="Symbol"/>
      </w:rPr>
    </w:lvl>
    <w:lvl w:ilvl="7" w:tplc="011E5224">
      <w:start w:val="1"/>
      <w:numFmt w:val="bullet"/>
      <w:lvlText w:val="o"/>
      <w:lvlJc w:val="left"/>
      <w:pPr>
        <w:ind w:left="5760" w:hanging="360"/>
      </w:pPr>
      <w:rPr>
        <w:rFonts w:hint="default" w:ascii="Courier New" w:hAnsi="Courier New"/>
      </w:rPr>
    </w:lvl>
    <w:lvl w:ilvl="8" w:tplc="A32C4BCC">
      <w:start w:val="1"/>
      <w:numFmt w:val="bullet"/>
      <w:lvlText w:val=""/>
      <w:lvlJc w:val="left"/>
      <w:pPr>
        <w:ind w:left="6480" w:hanging="360"/>
      </w:pPr>
      <w:rPr>
        <w:rFonts w:hint="default" w:ascii="Wingdings" w:hAnsi="Wingdings"/>
      </w:rPr>
    </w:lvl>
  </w:abstractNum>
  <w:abstractNum w:abstractNumId="15" w15:restartNumberingAfterBreak="0">
    <w:nsid w:val="1BD4ED7A"/>
    <w:multiLevelType w:val="hybridMultilevel"/>
    <w:tmpl w:val="6C98A12A"/>
    <w:lvl w:ilvl="0" w:tplc="6A8CF608">
      <w:start w:val="1"/>
      <w:numFmt w:val="bullet"/>
      <w:lvlText w:val="·"/>
      <w:lvlJc w:val="left"/>
      <w:pPr>
        <w:ind w:left="720" w:hanging="360"/>
      </w:pPr>
      <w:rPr>
        <w:rFonts w:hint="default" w:ascii="Symbol" w:hAnsi="Symbol"/>
      </w:rPr>
    </w:lvl>
    <w:lvl w:ilvl="1" w:tplc="288042E6">
      <w:start w:val="1"/>
      <w:numFmt w:val="bullet"/>
      <w:lvlText w:val="o"/>
      <w:lvlJc w:val="left"/>
      <w:pPr>
        <w:ind w:left="1440" w:hanging="360"/>
      </w:pPr>
      <w:rPr>
        <w:rFonts w:hint="default" w:ascii="Courier New" w:hAnsi="Courier New"/>
      </w:rPr>
    </w:lvl>
    <w:lvl w:ilvl="2" w:tplc="CC30F286">
      <w:start w:val="1"/>
      <w:numFmt w:val="bullet"/>
      <w:lvlText w:val=""/>
      <w:lvlJc w:val="left"/>
      <w:pPr>
        <w:ind w:left="2160" w:hanging="360"/>
      </w:pPr>
      <w:rPr>
        <w:rFonts w:hint="default" w:ascii="Wingdings" w:hAnsi="Wingdings"/>
      </w:rPr>
    </w:lvl>
    <w:lvl w:ilvl="3" w:tplc="80803E5C">
      <w:start w:val="1"/>
      <w:numFmt w:val="bullet"/>
      <w:lvlText w:val=""/>
      <w:lvlJc w:val="left"/>
      <w:pPr>
        <w:ind w:left="2880" w:hanging="360"/>
      </w:pPr>
      <w:rPr>
        <w:rFonts w:hint="default" w:ascii="Symbol" w:hAnsi="Symbol"/>
      </w:rPr>
    </w:lvl>
    <w:lvl w:ilvl="4" w:tplc="B53E9468">
      <w:start w:val="1"/>
      <w:numFmt w:val="bullet"/>
      <w:lvlText w:val="o"/>
      <w:lvlJc w:val="left"/>
      <w:pPr>
        <w:ind w:left="3600" w:hanging="360"/>
      </w:pPr>
      <w:rPr>
        <w:rFonts w:hint="default" w:ascii="Courier New" w:hAnsi="Courier New"/>
      </w:rPr>
    </w:lvl>
    <w:lvl w:ilvl="5" w:tplc="02AA9A86">
      <w:start w:val="1"/>
      <w:numFmt w:val="bullet"/>
      <w:lvlText w:val=""/>
      <w:lvlJc w:val="left"/>
      <w:pPr>
        <w:ind w:left="4320" w:hanging="360"/>
      </w:pPr>
      <w:rPr>
        <w:rFonts w:hint="default" w:ascii="Wingdings" w:hAnsi="Wingdings"/>
      </w:rPr>
    </w:lvl>
    <w:lvl w:ilvl="6" w:tplc="8EDAED92">
      <w:start w:val="1"/>
      <w:numFmt w:val="bullet"/>
      <w:lvlText w:val=""/>
      <w:lvlJc w:val="left"/>
      <w:pPr>
        <w:ind w:left="5040" w:hanging="360"/>
      </w:pPr>
      <w:rPr>
        <w:rFonts w:hint="default" w:ascii="Symbol" w:hAnsi="Symbol"/>
      </w:rPr>
    </w:lvl>
    <w:lvl w:ilvl="7" w:tplc="80047D6C">
      <w:start w:val="1"/>
      <w:numFmt w:val="bullet"/>
      <w:lvlText w:val="o"/>
      <w:lvlJc w:val="left"/>
      <w:pPr>
        <w:ind w:left="5760" w:hanging="360"/>
      </w:pPr>
      <w:rPr>
        <w:rFonts w:hint="default" w:ascii="Courier New" w:hAnsi="Courier New"/>
      </w:rPr>
    </w:lvl>
    <w:lvl w:ilvl="8" w:tplc="0846AE04">
      <w:start w:val="1"/>
      <w:numFmt w:val="bullet"/>
      <w:lvlText w:val=""/>
      <w:lvlJc w:val="left"/>
      <w:pPr>
        <w:ind w:left="6480" w:hanging="360"/>
      </w:pPr>
      <w:rPr>
        <w:rFonts w:hint="default" w:ascii="Wingdings" w:hAnsi="Wingdings"/>
      </w:rPr>
    </w:lvl>
  </w:abstractNum>
  <w:abstractNum w:abstractNumId="16" w15:restartNumberingAfterBreak="0">
    <w:nsid w:val="1BE27EFF"/>
    <w:multiLevelType w:val="hybridMultilevel"/>
    <w:tmpl w:val="926E0536"/>
    <w:lvl w:ilvl="0" w:tplc="4E0A6FC8">
      <w:start w:val="1"/>
      <w:numFmt w:val="bullet"/>
      <w:lvlText w:val=""/>
      <w:lvlJc w:val="left"/>
      <w:pPr>
        <w:ind w:left="720" w:hanging="360"/>
      </w:pPr>
      <w:rPr>
        <w:rFonts w:hint="default" w:ascii="Symbol" w:hAnsi="Symbol"/>
      </w:rPr>
    </w:lvl>
    <w:lvl w:ilvl="1" w:tplc="C58AC83A">
      <w:start w:val="1"/>
      <w:numFmt w:val="bullet"/>
      <w:lvlText w:val="o"/>
      <w:lvlJc w:val="left"/>
      <w:pPr>
        <w:ind w:left="1440" w:hanging="360"/>
      </w:pPr>
      <w:rPr>
        <w:rFonts w:hint="default" w:ascii="Courier New" w:hAnsi="Courier New"/>
      </w:rPr>
    </w:lvl>
    <w:lvl w:ilvl="2" w:tplc="EFDE9F66">
      <w:start w:val="1"/>
      <w:numFmt w:val="bullet"/>
      <w:lvlText w:val=""/>
      <w:lvlJc w:val="left"/>
      <w:pPr>
        <w:ind w:left="2160" w:hanging="360"/>
      </w:pPr>
      <w:rPr>
        <w:rFonts w:hint="default" w:ascii="Wingdings" w:hAnsi="Wingdings"/>
      </w:rPr>
    </w:lvl>
    <w:lvl w:ilvl="3" w:tplc="990010BE">
      <w:start w:val="1"/>
      <w:numFmt w:val="bullet"/>
      <w:lvlText w:val=""/>
      <w:lvlJc w:val="left"/>
      <w:pPr>
        <w:ind w:left="2880" w:hanging="360"/>
      </w:pPr>
      <w:rPr>
        <w:rFonts w:hint="default" w:ascii="Symbol" w:hAnsi="Symbol"/>
      </w:rPr>
    </w:lvl>
    <w:lvl w:ilvl="4" w:tplc="9C726EE2">
      <w:start w:val="1"/>
      <w:numFmt w:val="bullet"/>
      <w:lvlText w:val="o"/>
      <w:lvlJc w:val="left"/>
      <w:pPr>
        <w:ind w:left="3600" w:hanging="360"/>
      </w:pPr>
      <w:rPr>
        <w:rFonts w:hint="default" w:ascii="Courier New" w:hAnsi="Courier New"/>
      </w:rPr>
    </w:lvl>
    <w:lvl w:ilvl="5" w:tplc="31E0E9DA">
      <w:start w:val="1"/>
      <w:numFmt w:val="bullet"/>
      <w:lvlText w:val=""/>
      <w:lvlJc w:val="left"/>
      <w:pPr>
        <w:ind w:left="4320" w:hanging="360"/>
      </w:pPr>
      <w:rPr>
        <w:rFonts w:hint="default" w:ascii="Wingdings" w:hAnsi="Wingdings"/>
      </w:rPr>
    </w:lvl>
    <w:lvl w:ilvl="6" w:tplc="D9C29EBA">
      <w:start w:val="1"/>
      <w:numFmt w:val="bullet"/>
      <w:lvlText w:val=""/>
      <w:lvlJc w:val="left"/>
      <w:pPr>
        <w:ind w:left="5040" w:hanging="360"/>
      </w:pPr>
      <w:rPr>
        <w:rFonts w:hint="default" w:ascii="Symbol" w:hAnsi="Symbol"/>
      </w:rPr>
    </w:lvl>
    <w:lvl w:ilvl="7" w:tplc="AD868882">
      <w:start w:val="1"/>
      <w:numFmt w:val="bullet"/>
      <w:lvlText w:val="o"/>
      <w:lvlJc w:val="left"/>
      <w:pPr>
        <w:ind w:left="5760" w:hanging="360"/>
      </w:pPr>
      <w:rPr>
        <w:rFonts w:hint="default" w:ascii="Courier New" w:hAnsi="Courier New"/>
      </w:rPr>
    </w:lvl>
    <w:lvl w:ilvl="8" w:tplc="8DFED434">
      <w:start w:val="1"/>
      <w:numFmt w:val="bullet"/>
      <w:lvlText w:val=""/>
      <w:lvlJc w:val="left"/>
      <w:pPr>
        <w:ind w:left="6480" w:hanging="360"/>
      </w:pPr>
      <w:rPr>
        <w:rFonts w:hint="default" w:ascii="Wingdings" w:hAnsi="Wingdings"/>
      </w:rPr>
    </w:lvl>
  </w:abstractNum>
  <w:abstractNum w:abstractNumId="17"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33EAF84"/>
    <w:multiLevelType w:val="hybridMultilevel"/>
    <w:tmpl w:val="6988212A"/>
    <w:lvl w:ilvl="0" w:tplc="989AB5BC">
      <w:start w:val="1"/>
      <w:numFmt w:val="bullet"/>
      <w:lvlText w:val="·"/>
      <w:lvlJc w:val="left"/>
      <w:pPr>
        <w:ind w:left="720" w:hanging="360"/>
      </w:pPr>
      <w:rPr>
        <w:rFonts w:hint="default" w:ascii="Symbol" w:hAnsi="Symbol"/>
      </w:rPr>
    </w:lvl>
    <w:lvl w:ilvl="1" w:tplc="8990EFA6">
      <w:start w:val="1"/>
      <w:numFmt w:val="bullet"/>
      <w:lvlText w:val="o"/>
      <w:lvlJc w:val="left"/>
      <w:pPr>
        <w:ind w:left="1440" w:hanging="360"/>
      </w:pPr>
      <w:rPr>
        <w:rFonts w:hint="default" w:ascii="Courier New" w:hAnsi="Courier New"/>
      </w:rPr>
    </w:lvl>
    <w:lvl w:ilvl="2" w:tplc="77E27372">
      <w:start w:val="1"/>
      <w:numFmt w:val="bullet"/>
      <w:lvlText w:val=""/>
      <w:lvlJc w:val="left"/>
      <w:pPr>
        <w:ind w:left="2160" w:hanging="360"/>
      </w:pPr>
      <w:rPr>
        <w:rFonts w:hint="default" w:ascii="Wingdings" w:hAnsi="Wingdings"/>
      </w:rPr>
    </w:lvl>
    <w:lvl w:ilvl="3" w:tplc="5184A8AE">
      <w:start w:val="1"/>
      <w:numFmt w:val="bullet"/>
      <w:lvlText w:val=""/>
      <w:lvlJc w:val="left"/>
      <w:pPr>
        <w:ind w:left="2880" w:hanging="360"/>
      </w:pPr>
      <w:rPr>
        <w:rFonts w:hint="default" w:ascii="Symbol" w:hAnsi="Symbol"/>
      </w:rPr>
    </w:lvl>
    <w:lvl w:ilvl="4" w:tplc="984C00E4">
      <w:start w:val="1"/>
      <w:numFmt w:val="bullet"/>
      <w:lvlText w:val="o"/>
      <w:lvlJc w:val="left"/>
      <w:pPr>
        <w:ind w:left="3600" w:hanging="360"/>
      </w:pPr>
      <w:rPr>
        <w:rFonts w:hint="default" w:ascii="Courier New" w:hAnsi="Courier New"/>
      </w:rPr>
    </w:lvl>
    <w:lvl w:ilvl="5" w:tplc="63763D68">
      <w:start w:val="1"/>
      <w:numFmt w:val="bullet"/>
      <w:lvlText w:val=""/>
      <w:lvlJc w:val="left"/>
      <w:pPr>
        <w:ind w:left="4320" w:hanging="360"/>
      </w:pPr>
      <w:rPr>
        <w:rFonts w:hint="default" w:ascii="Wingdings" w:hAnsi="Wingdings"/>
      </w:rPr>
    </w:lvl>
    <w:lvl w:ilvl="6" w:tplc="340E4FCE">
      <w:start w:val="1"/>
      <w:numFmt w:val="bullet"/>
      <w:lvlText w:val=""/>
      <w:lvlJc w:val="left"/>
      <w:pPr>
        <w:ind w:left="5040" w:hanging="360"/>
      </w:pPr>
      <w:rPr>
        <w:rFonts w:hint="default" w:ascii="Symbol" w:hAnsi="Symbol"/>
      </w:rPr>
    </w:lvl>
    <w:lvl w:ilvl="7" w:tplc="287A3ACE">
      <w:start w:val="1"/>
      <w:numFmt w:val="bullet"/>
      <w:lvlText w:val="o"/>
      <w:lvlJc w:val="left"/>
      <w:pPr>
        <w:ind w:left="5760" w:hanging="360"/>
      </w:pPr>
      <w:rPr>
        <w:rFonts w:hint="default" w:ascii="Courier New" w:hAnsi="Courier New"/>
      </w:rPr>
    </w:lvl>
    <w:lvl w:ilvl="8" w:tplc="39F28B00">
      <w:start w:val="1"/>
      <w:numFmt w:val="bullet"/>
      <w:lvlText w:val=""/>
      <w:lvlJc w:val="left"/>
      <w:pPr>
        <w:ind w:left="6480" w:hanging="360"/>
      </w:pPr>
      <w:rPr>
        <w:rFonts w:hint="default" w:ascii="Wingdings" w:hAnsi="Wingdings"/>
      </w:rPr>
    </w:lvl>
  </w:abstractNum>
  <w:abstractNum w:abstractNumId="23"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3E9B08C8"/>
    <w:multiLevelType w:val="hybridMultilevel"/>
    <w:tmpl w:val="2CC6F3FE"/>
    <w:lvl w:ilvl="0" w:tplc="FCB451E6">
      <w:start w:val="1"/>
      <w:numFmt w:val="bullet"/>
      <w:lvlText w:val=""/>
      <w:lvlJc w:val="left"/>
      <w:pPr>
        <w:ind w:left="720" w:hanging="360"/>
      </w:pPr>
      <w:rPr>
        <w:rFonts w:hint="default" w:ascii="Symbol" w:hAnsi="Symbol"/>
      </w:rPr>
    </w:lvl>
    <w:lvl w:ilvl="1" w:tplc="44921C56">
      <w:start w:val="1"/>
      <w:numFmt w:val="bullet"/>
      <w:lvlText w:val="o"/>
      <w:lvlJc w:val="left"/>
      <w:pPr>
        <w:ind w:left="1440" w:hanging="360"/>
      </w:pPr>
      <w:rPr>
        <w:rFonts w:hint="default" w:ascii="Courier New" w:hAnsi="Courier New"/>
      </w:rPr>
    </w:lvl>
    <w:lvl w:ilvl="2" w:tplc="712E5FFE">
      <w:start w:val="1"/>
      <w:numFmt w:val="bullet"/>
      <w:lvlText w:val=""/>
      <w:lvlJc w:val="left"/>
      <w:pPr>
        <w:ind w:left="2160" w:hanging="360"/>
      </w:pPr>
      <w:rPr>
        <w:rFonts w:hint="default" w:ascii="Wingdings" w:hAnsi="Wingdings"/>
      </w:rPr>
    </w:lvl>
    <w:lvl w:ilvl="3" w:tplc="2C483FCE">
      <w:start w:val="1"/>
      <w:numFmt w:val="bullet"/>
      <w:lvlText w:val=""/>
      <w:lvlJc w:val="left"/>
      <w:pPr>
        <w:ind w:left="2880" w:hanging="360"/>
      </w:pPr>
      <w:rPr>
        <w:rFonts w:hint="default" w:ascii="Symbol" w:hAnsi="Symbol"/>
      </w:rPr>
    </w:lvl>
    <w:lvl w:ilvl="4" w:tplc="57441F90">
      <w:start w:val="1"/>
      <w:numFmt w:val="bullet"/>
      <w:lvlText w:val="o"/>
      <w:lvlJc w:val="left"/>
      <w:pPr>
        <w:ind w:left="3600" w:hanging="360"/>
      </w:pPr>
      <w:rPr>
        <w:rFonts w:hint="default" w:ascii="Courier New" w:hAnsi="Courier New"/>
      </w:rPr>
    </w:lvl>
    <w:lvl w:ilvl="5" w:tplc="2828D52E">
      <w:start w:val="1"/>
      <w:numFmt w:val="bullet"/>
      <w:lvlText w:val=""/>
      <w:lvlJc w:val="left"/>
      <w:pPr>
        <w:ind w:left="4320" w:hanging="360"/>
      </w:pPr>
      <w:rPr>
        <w:rFonts w:hint="default" w:ascii="Wingdings" w:hAnsi="Wingdings"/>
      </w:rPr>
    </w:lvl>
    <w:lvl w:ilvl="6" w:tplc="006CAC7A">
      <w:start w:val="1"/>
      <w:numFmt w:val="bullet"/>
      <w:lvlText w:val=""/>
      <w:lvlJc w:val="left"/>
      <w:pPr>
        <w:ind w:left="5040" w:hanging="360"/>
      </w:pPr>
      <w:rPr>
        <w:rFonts w:hint="default" w:ascii="Symbol" w:hAnsi="Symbol"/>
      </w:rPr>
    </w:lvl>
    <w:lvl w:ilvl="7" w:tplc="6B08AB10">
      <w:start w:val="1"/>
      <w:numFmt w:val="bullet"/>
      <w:lvlText w:val="o"/>
      <w:lvlJc w:val="left"/>
      <w:pPr>
        <w:ind w:left="5760" w:hanging="360"/>
      </w:pPr>
      <w:rPr>
        <w:rFonts w:hint="default" w:ascii="Courier New" w:hAnsi="Courier New"/>
      </w:rPr>
    </w:lvl>
    <w:lvl w:ilvl="8" w:tplc="1688BE56">
      <w:start w:val="1"/>
      <w:numFmt w:val="bullet"/>
      <w:lvlText w:val=""/>
      <w:lvlJc w:val="left"/>
      <w:pPr>
        <w:ind w:left="6480" w:hanging="360"/>
      </w:pPr>
      <w:rPr>
        <w:rFonts w:hint="default" w:ascii="Wingdings" w:hAnsi="Wingdings"/>
      </w:rPr>
    </w:lvl>
  </w:abstractNum>
  <w:abstractNum w:abstractNumId="27"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402CEA40"/>
    <w:multiLevelType w:val="hybridMultilevel"/>
    <w:tmpl w:val="B02401B4"/>
    <w:lvl w:ilvl="0" w:tplc="9C32D7E8">
      <w:start w:val="1"/>
      <w:numFmt w:val="bullet"/>
      <w:lvlText w:val="·"/>
      <w:lvlJc w:val="left"/>
      <w:pPr>
        <w:ind w:left="720" w:hanging="360"/>
      </w:pPr>
      <w:rPr>
        <w:rFonts w:hint="default" w:ascii="Symbol" w:hAnsi="Symbol"/>
      </w:rPr>
    </w:lvl>
    <w:lvl w:ilvl="1" w:tplc="6F3496B6">
      <w:start w:val="1"/>
      <w:numFmt w:val="bullet"/>
      <w:lvlText w:val="o"/>
      <w:lvlJc w:val="left"/>
      <w:pPr>
        <w:ind w:left="1440" w:hanging="360"/>
      </w:pPr>
      <w:rPr>
        <w:rFonts w:hint="default" w:ascii="Courier New" w:hAnsi="Courier New"/>
      </w:rPr>
    </w:lvl>
    <w:lvl w:ilvl="2" w:tplc="6AF001EC">
      <w:start w:val="1"/>
      <w:numFmt w:val="bullet"/>
      <w:lvlText w:val=""/>
      <w:lvlJc w:val="left"/>
      <w:pPr>
        <w:ind w:left="2160" w:hanging="360"/>
      </w:pPr>
      <w:rPr>
        <w:rFonts w:hint="default" w:ascii="Wingdings" w:hAnsi="Wingdings"/>
      </w:rPr>
    </w:lvl>
    <w:lvl w:ilvl="3" w:tplc="27F65334">
      <w:start w:val="1"/>
      <w:numFmt w:val="bullet"/>
      <w:lvlText w:val=""/>
      <w:lvlJc w:val="left"/>
      <w:pPr>
        <w:ind w:left="2880" w:hanging="360"/>
      </w:pPr>
      <w:rPr>
        <w:rFonts w:hint="default" w:ascii="Symbol" w:hAnsi="Symbol"/>
      </w:rPr>
    </w:lvl>
    <w:lvl w:ilvl="4" w:tplc="6CEAC1B0">
      <w:start w:val="1"/>
      <w:numFmt w:val="bullet"/>
      <w:lvlText w:val="o"/>
      <w:lvlJc w:val="left"/>
      <w:pPr>
        <w:ind w:left="3600" w:hanging="360"/>
      </w:pPr>
      <w:rPr>
        <w:rFonts w:hint="default" w:ascii="Courier New" w:hAnsi="Courier New"/>
      </w:rPr>
    </w:lvl>
    <w:lvl w:ilvl="5" w:tplc="F8FEB502">
      <w:start w:val="1"/>
      <w:numFmt w:val="bullet"/>
      <w:lvlText w:val=""/>
      <w:lvlJc w:val="left"/>
      <w:pPr>
        <w:ind w:left="4320" w:hanging="360"/>
      </w:pPr>
      <w:rPr>
        <w:rFonts w:hint="default" w:ascii="Wingdings" w:hAnsi="Wingdings"/>
      </w:rPr>
    </w:lvl>
    <w:lvl w:ilvl="6" w:tplc="A1F251D4">
      <w:start w:val="1"/>
      <w:numFmt w:val="bullet"/>
      <w:lvlText w:val=""/>
      <w:lvlJc w:val="left"/>
      <w:pPr>
        <w:ind w:left="5040" w:hanging="360"/>
      </w:pPr>
      <w:rPr>
        <w:rFonts w:hint="default" w:ascii="Symbol" w:hAnsi="Symbol"/>
      </w:rPr>
    </w:lvl>
    <w:lvl w:ilvl="7" w:tplc="C8584F8E">
      <w:start w:val="1"/>
      <w:numFmt w:val="bullet"/>
      <w:lvlText w:val="o"/>
      <w:lvlJc w:val="left"/>
      <w:pPr>
        <w:ind w:left="5760" w:hanging="360"/>
      </w:pPr>
      <w:rPr>
        <w:rFonts w:hint="default" w:ascii="Courier New" w:hAnsi="Courier New"/>
      </w:rPr>
    </w:lvl>
    <w:lvl w:ilvl="8" w:tplc="5B4CCE08">
      <w:start w:val="1"/>
      <w:numFmt w:val="bullet"/>
      <w:lvlText w:val=""/>
      <w:lvlJc w:val="left"/>
      <w:pPr>
        <w:ind w:left="6480" w:hanging="360"/>
      </w:pPr>
      <w:rPr>
        <w:rFonts w:hint="default" w:ascii="Wingdings" w:hAnsi="Wingdings"/>
      </w:rPr>
    </w:lvl>
  </w:abstractNum>
  <w:abstractNum w:abstractNumId="29"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453F229A"/>
    <w:multiLevelType w:val="hybridMultilevel"/>
    <w:tmpl w:val="EE2805CE"/>
    <w:lvl w:ilvl="0" w:tplc="223838DA">
      <w:start w:val="1"/>
      <w:numFmt w:val="bullet"/>
      <w:lvlText w:val=""/>
      <w:lvlJc w:val="left"/>
      <w:pPr>
        <w:ind w:left="720" w:hanging="360"/>
      </w:pPr>
      <w:rPr>
        <w:rFonts w:hint="default" w:ascii="Symbol" w:hAnsi="Symbol"/>
      </w:rPr>
    </w:lvl>
    <w:lvl w:ilvl="1" w:tplc="7638A9B6">
      <w:start w:val="1"/>
      <w:numFmt w:val="bullet"/>
      <w:lvlText w:val="o"/>
      <w:lvlJc w:val="left"/>
      <w:pPr>
        <w:ind w:left="1440" w:hanging="360"/>
      </w:pPr>
      <w:rPr>
        <w:rFonts w:hint="default" w:ascii="Courier New" w:hAnsi="Courier New"/>
      </w:rPr>
    </w:lvl>
    <w:lvl w:ilvl="2" w:tplc="3328ECF6">
      <w:start w:val="1"/>
      <w:numFmt w:val="bullet"/>
      <w:lvlText w:val=""/>
      <w:lvlJc w:val="left"/>
      <w:pPr>
        <w:ind w:left="2160" w:hanging="360"/>
      </w:pPr>
      <w:rPr>
        <w:rFonts w:hint="default" w:ascii="Wingdings" w:hAnsi="Wingdings"/>
      </w:rPr>
    </w:lvl>
    <w:lvl w:ilvl="3" w:tplc="6066B8C4">
      <w:start w:val="1"/>
      <w:numFmt w:val="bullet"/>
      <w:lvlText w:val=""/>
      <w:lvlJc w:val="left"/>
      <w:pPr>
        <w:ind w:left="2880" w:hanging="360"/>
      </w:pPr>
      <w:rPr>
        <w:rFonts w:hint="default" w:ascii="Symbol" w:hAnsi="Symbol"/>
      </w:rPr>
    </w:lvl>
    <w:lvl w:ilvl="4" w:tplc="BC8A898A">
      <w:start w:val="1"/>
      <w:numFmt w:val="bullet"/>
      <w:lvlText w:val="o"/>
      <w:lvlJc w:val="left"/>
      <w:pPr>
        <w:ind w:left="3600" w:hanging="360"/>
      </w:pPr>
      <w:rPr>
        <w:rFonts w:hint="default" w:ascii="Courier New" w:hAnsi="Courier New"/>
      </w:rPr>
    </w:lvl>
    <w:lvl w:ilvl="5" w:tplc="DDBAEB04">
      <w:start w:val="1"/>
      <w:numFmt w:val="bullet"/>
      <w:lvlText w:val=""/>
      <w:lvlJc w:val="left"/>
      <w:pPr>
        <w:ind w:left="4320" w:hanging="360"/>
      </w:pPr>
      <w:rPr>
        <w:rFonts w:hint="default" w:ascii="Wingdings" w:hAnsi="Wingdings"/>
      </w:rPr>
    </w:lvl>
    <w:lvl w:ilvl="6" w:tplc="9782FD44">
      <w:start w:val="1"/>
      <w:numFmt w:val="bullet"/>
      <w:lvlText w:val=""/>
      <w:lvlJc w:val="left"/>
      <w:pPr>
        <w:ind w:left="5040" w:hanging="360"/>
      </w:pPr>
      <w:rPr>
        <w:rFonts w:hint="default" w:ascii="Symbol" w:hAnsi="Symbol"/>
      </w:rPr>
    </w:lvl>
    <w:lvl w:ilvl="7" w:tplc="C6D2E50C">
      <w:start w:val="1"/>
      <w:numFmt w:val="bullet"/>
      <w:lvlText w:val="o"/>
      <w:lvlJc w:val="left"/>
      <w:pPr>
        <w:ind w:left="5760" w:hanging="360"/>
      </w:pPr>
      <w:rPr>
        <w:rFonts w:hint="default" w:ascii="Courier New" w:hAnsi="Courier New"/>
      </w:rPr>
    </w:lvl>
    <w:lvl w:ilvl="8" w:tplc="BCE07488">
      <w:start w:val="1"/>
      <w:numFmt w:val="bullet"/>
      <w:lvlText w:val=""/>
      <w:lvlJc w:val="left"/>
      <w:pPr>
        <w:ind w:left="6480" w:hanging="360"/>
      </w:pPr>
      <w:rPr>
        <w:rFonts w:hint="default" w:ascii="Wingdings" w:hAnsi="Wingdings"/>
      </w:rPr>
    </w:lvl>
  </w:abstractNum>
  <w:abstractNum w:abstractNumId="32"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51CDAA78"/>
    <w:multiLevelType w:val="hybridMultilevel"/>
    <w:tmpl w:val="B7FE2CF6"/>
    <w:lvl w:ilvl="0" w:tplc="3704074A">
      <w:start w:val="1"/>
      <w:numFmt w:val="bullet"/>
      <w:lvlText w:val=""/>
      <w:lvlJc w:val="left"/>
      <w:pPr>
        <w:ind w:left="720" w:hanging="360"/>
      </w:pPr>
      <w:rPr>
        <w:rFonts w:hint="default" w:ascii="Symbol" w:hAnsi="Symbol"/>
      </w:rPr>
    </w:lvl>
    <w:lvl w:ilvl="1" w:tplc="0892094A">
      <w:start w:val="1"/>
      <w:numFmt w:val="bullet"/>
      <w:lvlText w:val="o"/>
      <w:lvlJc w:val="left"/>
      <w:pPr>
        <w:ind w:left="1440" w:hanging="360"/>
      </w:pPr>
      <w:rPr>
        <w:rFonts w:hint="default" w:ascii="Courier New" w:hAnsi="Courier New"/>
      </w:rPr>
    </w:lvl>
    <w:lvl w:ilvl="2" w:tplc="BBC4C5E4">
      <w:start w:val="1"/>
      <w:numFmt w:val="bullet"/>
      <w:lvlText w:val=""/>
      <w:lvlJc w:val="left"/>
      <w:pPr>
        <w:ind w:left="2160" w:hanging="360"/>
      </w:pPr>
      <w:rPr>
        <w:rFonts w:hint="default" w:ascii="Wingdings" w:hAnsi="Wingdings"/>
      </w:rPr>
    </w:lvl>
    <w:lvl w:ilvl="3" w:tplc="5C86DBEE">
      <w:start w:val="1"/>
      <w:numFmt w:val="bullet"/>
      <w:lvlText w:val=""/>
      <w:lvlJc w:val="left"/>
      <w:pPr>
        <w:ind w:left="2880" w:hanging="360"/>
      </w:pPr>
      <w:rPr>
        <w:rFonts w:hint="default" w:ascii="Symbol" w:hAnsi="Symbol"/>
      </w:rPr>
    </w:lvl>
    <w:lvl w:ilvl="4" w:tplc="B64AEAA2">
      <w:start w:val="1"/>
      <w:numFmt w:val="bullet"/>
      <w:lvlText w:val="o"/>
      <w:lvlJc w:val="left"/>
      <w:pPr>
        <w:ind w:left="3600" w:hanging="360"/>
      </w:pPr>
      <w:rPr>
        <w:rFonts w:hint="default" w:ascii="Courier New" w:hAnsi="Courier New"/>
      </w:rPr>
    </w:lvl>
    <w:lvl w:ilvl="5" w:tplc="FFE21158">
      <w:start w:val="1"/>
      <w:numFmt w:val="bullet"/>
      <w:lvlText w:val=""/>
      <w:lvlJc w:val="left"/>
      <w:pPr>
        <w:ind w:left="4320" w:hanging="360"/>
      </w:pPr>
      <w:rPr>
        <w:rFonts w:hint="default" w:ascii="Wingdings" w:hAnsi="Wingdings"/>
      </w:rPr>
    </w:lvl>
    <w:lvl w:ilvl="6" w:tplc="C1DC99C6">
      <w:start w:val="1"/>
      <w:numFmt w:val="bullet"/>
      <w:lvlText w:val=""/>
      <w:lvlJc w:val="left"/>
      <w:pPr>
        <w:ind w:left="5040" w:hanging="360"/>
      </w:pPr>
      <w:rPr>
        <w:rFonts w:hint="default" w:ascii="Symbol" w:hAnsi="Symbol"/>
      </w:rPr>
    </w:lvl>
    <w:lvl w:ilvl="7" w:tplc="DF00A1E8">
      <w:start w:val="1"/>
      <w:numFmt w:val="bullet"/>
      <w:lvlText w:val="o"/>
      <w:lvlJc w:val="left"/>
      <w:pPr>
        <w:ind w:left="5760" w:hanging="360"/>
      </w:pPr>
      <w:rPr>
        <w:rFonts w:hint="default" w:ascii="Courier New" w:hAnsi="Courier New"/>
      </w:rPr>
    </w:lvl>
    <w:lvl w:ilvl="8" w:tplc="C0FC34C6">
      <w:start w:val="1"/>
      <w:numFmt w:val="bullet"/>
      <w:lvlText w:val=""/>
      <w:lvlJc w:val="left"/>
      <w:pPr>
        <w:ind w:left="6480" w:hanging="360"/>
      </w:pPr>
      <w:rPr>
        <w:rFonts w:hint="default" w:ascii="Wingdings" w:hAnsi="Wingdings"/>
      </w:rPr>
    </w:lvl>
  </w:abstractNum>
  <w:abstractNum w:abstractNumId="36"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70BF0625"/>
    <w:multiLevelType w:val="hybridMultilevel"/>
    <w:tmpl w:val="04662A00"/>
    <w:lvl w:ilvl="0" w:tplc="AD867440">
      <w:start w:val="1"/>
      <w:numFmt w:val="bullet"/>
      <w:lvlText w:val=""/>
      <w:lvlJc w:val="left"/>
      <w:pPr>
        <w:ind w:left="720" w:hanging="360"/>
      </w:pPr>
      <w:rPr>
        <w:rFonts w:hint="default" w:ascii="Symbol" w:hAnsi="Symbol"/>
      </w:rPr>
    </w:lvl>
    <w:lvl w:ilvl="1" w:tplc="2DB03C0A">
      <w:start w:val="1"/>
      <w:numFmt w:val="bullet"/>
      <w:lvlText w:val="o"/>
      <w:lvlJc w:val="left"/>
      <w:pPr>
        <w:ind w:left="1440" w:hanging="360"/>
      </w:pPr>
      <w:rPr>
        <w:rFonts w:hint="default" w:ascii="Courier New" w:hAnsi="Courier New"/>
      </w:rPr>
    </w:lvl>
    <w:lvl w:ilvl="2" w:tplc="D97AC4E4">
      <w:start w:val="1"/>
      <w:numFmt w:val="bullet"/>
      <w:lvlText w:val=""/>
      <w:lvlJc w:val="left"/>
      <w:pPr>
        <w:ind w:left="2160" w:hanging="360"/>
      </w:pPr>
      <w:rPr>
        <w:rFonts w:hint="default" w:ascii="Wingdings" w:hAnsi="Wingdings"/>
      </w:rPr>
    </w:lvl>
    <w:lvl w:ilvl="3" w:tplc="F74471F8">
      <w:start w:val="1"/>
      <w:numFmt w:val="bullet"/>
      <w:lvlText w:val=""/>
      <w:lvlJc w:val="left"/>
      <w:pPr>
        <w:ind w:left="2880" w:hanging="360"/>
      </w:pPr>
      <w:rPr>
        <w:rFonts w:hint="default" w:ascii="Symbol" w:hAnsi="Symbol"/>
      </w:rPr>
    </w:lvl>
    <w:lvl w:ilvl="4" w:tplc="C9BE119C">
      <w:start w:val="1"/>
      <w:numFmt w:val="bullet"/>
      <w:lvlText w:val="o"/>
      <w:lvlJc w:val="left"/>
      <w:pPr>
        <w:ind w:left="3600" w:hanging="360"/>
      </w:pPr>
      <w:rPr>
        <w:rFonts w:hint="default" w:ascii="Courier New" w:hAnsi="Courier New"/>
      </w:rPr>
    </w:lvl>
    <w:lvl w:ilvl="5" w:tplc="E01AE262">
      <w:start w:val="1"/>
      <w:numFmt w:val="bullet"/>
      <w:lvlText w:val=""/>
      <w:lvlJc w:val="left"/>
      <w:pPr>
        <w:ind w:left="4320" w:hanging="360"/>
      </w:pPr>
      <w:rPr>
        <w:rFonts w:hint="default" w:ascii="Wingdings" w:hAnsi="Wingdings"/>
      </w:rPr>
    </w:lvl>
    <w:lvl w:ilvl="6" w:tplc="79B6BB62">
      <w:start w:val="1"/>
      <w:numFmt w:val="bullet"/>
      <w:lvlText w:val=""/>
      <w:lvlJc w:val="left"/>
      <w:pPr>
        <w:ind w:left="5040" w:hanging="360"/>
      </w:pPr>
      <w:rPr>
        <w:rFonts w:hint="default" w:ascii="Symbol" w:hAnsi="Symbol"/>
      </w:rPr>
    </w:lvl>
    <w:lvl w:ilvl="7" w:tplc="4D98448E">
      <w:start w:val="1"/>
      <w:numFmt w:val="bullet"/>
      <w:lvlText w:val="o"/>
      <w:lvlJc w:val="left"/>
      <w:pPr>
        <w:ind w:left="5760" w:hanging="360"/>
      </w:pPr>
      <w:rPr>
        <w:rFonts w:hint="default" w:ascii="Courier New" w:hAnsi="Courier New"/>
      </w:rPr>
    </w:lvl>
    <w:lvl w:ilvl="8" w:tplc="52667044">
      <w:start w:val="1"/>
      <w:numFmt w:val="bullet"/>
      <w:lvlText w:val=""/>
      <w:lvlJc w:val="left"/>
      <w:pPr>
        <w:ind w:left="6480" w:hanging="360"/>
      </w:pPr>
      <w:rPr>
        <w:rFonts w:hint="default" w:ascii="Wingdings" w:hAnsi="Wingdings"/>
      </w:rPr>
    </w:lvl>
  </w:abstractNum>
  <w:abstractNum w:abstractNumId="40"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7903582B"/>
    <w:multiLevelType w:val="hybridMultilevel"/>
    <w:tmpl w:val="82D0FEF4"/>
    <w:lvl w:ilvl="0" w:tplc="9710E648">
      <w:start w:val="1"/>
      <w:numFmt w:val="bullet"/>
      <w:lvlText w:val=""/>
      <w:lvlJc w:val="left"/>
      <w:pPr>
        <w:ind w:left="720" w:hanging="360"/>
      </w:pPr>
      <w:rPr>
        <w:rFonts w:hint="default" w:ascii="Symbol" w:hAnsi="Symbol"/>
      </w:rPr>
    </w:lvl>
    <w:lvl w:ilvl="1" w:tplc="E376EC68">
      <w:start w:val="1"/>
      <w:numFmt w:val="bullet"/>
      <w:lvlText w:val="o"/>
      <w:lvlJc w:val="left"/>
      <w:pPr>
        <w:ind w:left="1440" w:hanging="360"/>
      </w:pPr>
      <w:rPr>
        <w:rFonts w:hint="default" w:ascii="Courier New" w:hAnsi="Courier New"/>
      </w:rPr>
    </w:lvl>
    <w:lvl w:ilvl="2" w:tplc="FD8807EC">
      <w:start w:val="1"/>
      <w:numFmt w:val="bullet"/>
      <w:lvlText w:val=""/>
      <w:lvlJc w:val="left"/>
      <w:pPr>
        <w:ind w:left="2160" w:hanging="360"/>
      </w:pPr>
      <w:rPr>
        <w:rFonts w:hint="default" w:ascii="Wingdings" w:hAnsi="Wingdings"/>
      </w:rPr>
    </w:lvl>
    <w:lvl w:ilvl="3" w:tplc="361E72A6">
      <w:start w:val="1"/>
      <w:numFmt w:val="bullet"/>
      <w:lvlText w:val=""/>
      <w:lvlJc w:val="left"/>
      <w:pPr>
        <w:ind w:left="2880" w:hanging="360"/>
      </w:pPr>
      <w:rPr>
        <w:rFonts w:hint="default" w:ascii="Symbol" w:hAnsi="Symbol"/>
      </w:rPr>
    </w:lvl>
    <w:lvl w:ilvl="4" w:tplc="C81EB2BC">
      <w:start w:val="1"/>
      <w:numFmt w:val="bullet"/>
      <w:lvlText w:val="o"/>
      <w:lvlJc w:val="left"/>
      <w:pPr>
        <w:ind w:left="3600" w:hanging="360"/>
      </w:pPr>
      <w:rPr>
        <w:rFonts w:hint="default" w:ascii="Courier New" w:hAnsi="Courier New"/>
      </w:rPr>
    </w:lvl>
    <w:lvl w:ilvl="5" w:tplc="5AE444C2">
      <w:start w:val="1"/>
      <w:numFmt w:val="bullet"/>
      <w:lvlText w:val=""/>
      <w:lvlJc w:val="left"/>
      <w:pPr>
        <w:ind w:left="4320" w:hanging="360"/>
      </w:pPr>
      <w:rPr>
        <w:rFonts w:hint="default" w:ascii="Wingdings" w:hAnsi="Wingdings"/>
      </w:rPr>
    </w:lvl>
    <w:lvl w:ilvl="6" w:tplc="1C924C58">
      <w:start w:val="1"/>
      <w:numFmt w:val="bullet"/>
      <w:lvlText w:val=""/>
      <w:lvlJc w:val="left"/>
      <w:pPr>
        <w:ind w:left="5040" w:hanging="360"/>
      </w:pPr>
      <w:rPr>
        <w:rFonts w:hint="default" w:ascii="Symbol" w:hAnsi="Symbol"/>
      </w:rPr>
    </w:lvl>
    <w:lvl w:ilvl="7" w:tplc="5E820BF2">
      <w:start w:val="1"/>
      <w:numFmt w:val="bullet"/>
      <w:lvlText w:val="o"/>
      <w:lvlJc w:val="left"/>
      <w:pPr>
        <w:ind w:left="5760" w:hanging="360"/>
      </w:pPr>
      <w:rPr>
        <w:rFonts w:hint="default" w:ascii="Courier New" w:hAnsi="Courier New"/>
      </w:rPr>
    </w:lvl>
    <w:lvl w:ilvl="8" w:tplc="C216705C">
      <w:start w:val="1"/>
      <w:numFmt w:val="bullet"/>
      <w:lvlText w:val=""/>
      <w:lvlJc w:val="left"/>
      <w:pPr>
        <w:ind w:left="6480" w:hanging="360"/>
      </w:pPr>
      <w:rPr>
        <w:rFonts w:hint="default" w:ascii="Wingdings" w:hAnsi="Wingdings"/>
      </w:rPr>
    </w:lvl>
  </w:abstractNum>
  <w:abstractNum w:abstractNumId="42" w15:restartNumberingAfterBreak="0">
    <w:nsid w:val="79671549"/>
    <w:multiLevelType w:val="hybridMultilevel"/>
    <w:tmpl w:val="A74829AA"/>
    <w:lvl w:ilvl="0" w:tplc="E0D861D4">
      <w:start w:val="1"/>
      <w:numFmt w:val="bullet"/>
      <w:lvlText w:val=""/>
      <w:lvlJc w:val="left"/>
      <w:pPr>
        <w:ind w:left="720" w:hanging="360"/>
      </w:pPr>
      <w:rPr>
        <w:rFonts w:hint="default" w:ascii="Symbol" w:hAnsi="Symbol"/>
      </w:rPr>
    </w:lvl>
    <w:lvl w:ilvl="1" w:tplc="A1909998">
      <w:start w:val="1"/>
      <w:numFmt w:val="bullet"/>
      <w:lvlText w:val="o"/>
      <w:lvlJc w:val="left"/>
      <w:pPr>
        <w:ind w:left="1440" w:hanging="360"/>
      </w:pPr>
      <w:rPr>
        <w:rFonts w:hint="default" w:ascii="Courier New" w:hAnsi="Courier New"/>
      </w:rPr>
    </w:lvl>
    <w:lvl w:ilvl="2" w:tplc="DF7088AC">
      <w:start w:val="1"/>
      <w:numFmt w:val="bullet"/>
      <w:lvlText w:val=""/>
      <w:lvlJc w:val="left"/>
      <w:pPr>
        <w:ind w:left="2160" w:hanging="360"/>
      </w:pPr>
      <w:rPr>
        <w:rFonts w:hint="default" w:ascii="Wingdings" w:hAnsi="Wingdings"/>
      </w:rPr>
    </w:lvl>
    <w:lvl w:ilvl="3" w:tplc="B382FD9E">
      <w:start w:val="1"/>
      <w:numFmt w:val="bullet"/>
      <w:lvlText w:val=""/>
      <w:lvlJc w:val="left"/>
      <w:pPr>
        <w:ind w:left="2880" w:hanging="360"/>
      </w:pPr>
      <w:rPr>
        <w:rFonts w:hint="default" w:ascii="Symbol" w:hAnsi="Symbol"/>
      </w:rPr>
    </w:lvl>
    <w:lvl w:ilvl="4" w:tplc="435CB376">
      <w:start w:val="1"/>
      <w:numFmt w:val="bullet"/>
      <w:lvlText w:val="o"/>
      <w:lvlJc w:val="left"/>
      <w:pPr>
        <w:ind w:left="3600" w:hanging="360"/>
      </w:pPr>
      <w:rPr>
        <w:rFonts w:hint="default" w:ascii="Courier New" w:hAnsi="Courier New"/>
      </w:rPr>
    </w:lvl>
    <w:lvl w:ilvl="5" w:tplc="5D7CB072">
      <w:start w:val="1"/>
      <w:numFmt w:val="bullet"/>
      <w:lvlText w:val=""/>
      <w:lvlJc w:val="left"/>
      <w:pPr>
        <w:ind w:left="4320" w:hanging="360"/>
      </w:pPr>
      <w:rPr>
        <w:rFonts w:hint="default" w:ascii="Wingdings" w:hAnsi="Wingdings"/>
      </w:rPr>
    </w:lvl>
    <w:lvl w:ilvl="6" w:tplc="B9462072">
      <w:start w:val="1"/>
      <w:numFmt w:val="bullet"/>
      <w:lvlText w:val=""/>
      <w:lvlJc w:val="left"/>
      <w:pPr>
        <w:ind w:left="5040" w:hanging="360"/>
      </w:pPr>
      <w:rPr>
        <w:rFonts w:hint="default" w:ascii="Symbol" w:hAnsi="Symbol"/>
      </w:rPr>
    </w:lvl>
    <w:lvl w:ilvl="7" w:tplc="F5BE3156">
      <w:start w:val="1"/>
      <w:numFmt w:val="bullet"/>
      <w:lvlText w:val="o"/>
      <w:lvlJc w:val="left"/>
      <w:pPr>
        <w:ind w:left="5760" w:hanging="360"/>
      </w:pPr>
      <w:rPr>
        <w:rFonts w:hint="default" w:ascii="Courier New" w:hAnsi="Courier New"/>
      </w:rPr>
    </w:lvl>
    <w:lvl w:ilvl="8" w:tplc="F9C49F1A">
      <w:start w:val="1"/>
      <w:numFmt w:val="bullet"/>
      <w:lvlText w:val=""/>
      <w:lvlJc w:val="left"/>
      <w:pPr>
        <w:ind w:left="6480" w:hanging="360"/>
      </w:pPr>
      <w:rPr>
        <w:rFonts w:hint="default" w:ascii="Wingdings" w:hAnsi="Wingdings"/>
      </w:rPr>
    </w:lvl>
  </w:abstractNum>
  <w:abstractNum w:abstractNumId="43" w15:restartNumberingAfterBreak="0">
    <w:nsid w:val="7C06E0AB"/>
    <w:multiLevelType w:val="hybridMultilevel"/>
    <w:tmpl w:val="1D1E4BBC"/>
    <w:lvl w:ilvl="0" w:tplc="03D4400E">
      <w:start w:val="1"/>
      <w:numFmt w:val="bullet"/>
      <w:lvlText w:val=""/>
      <w:lvlJc w:val="left"/>
      <w:pPr>
        <w:ind w:left="720" w:hanging="360"/>
      </w:pPr>
      <w:rPr>
        <w:rFonts w:hint="default" w:ascii="Symbol" w:hAnsi="Symbol"/>
      </w:rPr>
    </w:lvl>
    <w:lvl w:ilvl="1" w:tplc="D36A30CE">
      <w:start w:val="1"/>
      <w:numFmt w:val="bullet"/>
      <w:lvlText w:val="o"/>
      <w:lvlJc w:val="left"/>
      <w:pPr>
        <w:ind w:left="1440" w:hanging="360"/>
      </w:pPr>
      <w:rPr>
        <w:rFonts w:hint="default" w:ascii="Courier New" w:hAnsi="Courier New"/>
      </w:rPr>
    </w:lvl>
    <w:lvl w:ilvl="2" w:tplc="CB10DE6A">
      <w:start w:val="1"/>
      <w:numFmt w:val="bullet"/>
      <w:lvlText w:val=""/>
      <w:lvlJc w:val="left"/>
      <w:pPr>
        <w:ind w:left="2160" w:hanging="360"/>
      </w:pPr>
      <w:rPr>
        <w:rFonts w:hint="default" w:ascii="Wingdings" w:hAnsi="Wingdings"/>
      </w:rPr>
    </w:lvl>
    <w:lvl w:ilvl="3" w:tplc="016851B2">
      <w:start w:val="1"/>
      <w:numFmt w:val="bullet"/>
      <w:lvlText w:val=""/>
      <w:lvlJc w:val="left"/>
      <w:pPr>
        <w:ind w:left="2880" w:hanging="360"/>
      </w:pPr>
      <w:rPr>
        <w:rFonts w:hint="default" w:ascii="Symbol" w:hAnsi="Symbol"/>
      </w:rPr>
    </w:lvl>
    <w:lvl w:ilvl="4" w:tplc="977E5E42">
      <w:start w:val="1"/>
      <w:numFmt w:val="bullet"/>
      <w:lvlText w:val="o"/>
      <w:lvlJc w:val="left"/>
      <w:pPr>
        <w:ind w:left="3600" w:hanging="360"/>
      </w:pPr>
      <w:rPr>
        <w:rFonts w:hint="default" w:ascii="Courier New" w:hAnsi="Courier New"/>
      </w:rPr>
    </w:lvl>
    <w:lvl w:ilvl="5" w:tplc="66C0568E">
      <w:start w:val="1"/>
      <w:numFmt w:val="bullet"/>
      <w:lvlText w:val=""/>
      <w:lvlJc w:val="left"/>
      <w:pPr>
        <w:ind w:left="4320" w:hanging="360"/>
      </w:pPr>
      <w:rPr>
        <w:rFonts w:hint="default" w:ascii="Wingdings" w:hAnsi="Wingdings"/>
      </w:rPr>
    </w:lvl>
    <w:lvl w:ilvl="6" w:tplc="0EF66FDA">
      <w:start w:val="1"/>
      <w:numFmt w:val="bullet"/>
      <w:lvlText w:val=""/>
      <w:lvlJc w:val="left"/>
      <w:pPr>
        <w:ind w:left="5040" w:hanging="360"/>
      </w:pPr>
      <w:rPr>
        <w:rFonts w:hint="default" w:ascii="Symbol" w:hAnsi="Symbol"/>
      </w:rPr>
    </w:lvl>
    <w:lvl w:ilvl="7" w:tplc="95C29DA2">
      <w:start w:val="1"/>
      <w:numFmt w:val="bullet"/>
      <w:lvlText w:val="o"/>
      <w:lvlJc w:val="left"/>
      <w:pPr>
        <w:ind w:left="5760" w:hanging="360"/>
      </w:pPr>
      <w:rPr>
        <w:rFonts w:hint="default" w:ascii="Courier New" w:hAnsi="Courier New"/>
      </w:rPr>
    </w:lvl>
    <w:lvl w:ilvl="8" w:tplc="D49A9D94">
      <w:start w:val="1"/>
      <w:numFmt w:val="bullet"/>
      <w:lvlText w:val=""/>
      <w:lvlJc w:val="left"/>
      <w:pPr>
        <w:ind w:left="6480" w:hanging="360"/>
      </w:pPr>
      <w:rPr>
        <w:rFonts w:hint="default" w:ascii="Wingdings" w:hAnsi="Wingdings"/>
      </w:rPr>
    </w:lvl>
  </w:abstractNum>
  <w:abstractNum w:abstractNumId="44" w15:restartNumberingAfterBreak="0">
    <w:nsid w:val="7D5370F7"/>
    <w:multiLevelType w:val="hybridMultilevel"/>
    <w:tmpl w:val="5476B89C"/>
    <w:lvl w:ilvl="0" w:tplc="AE8477C4">
      <w:start w:val="1"/>
      <w:numFmt w:val="bullet"/>
      <w:lvlText w:val="·"/>
      <w:lvlJc w:val="left"/>
      <w:pPr>
        <w:ind w:left="720" w:hanging="360"/>
      </w:pPr>
      <w:rPr>
        <w:rFonts w:hint="default" w:ascii="Symbol" w:hAnsi="Symbol"/>
      </w:rPr>
    </w:lvl>
    <w:lvl w:ilvl="1" w:tplc="0F2087C4">
      <w:start w:val="1"/>
      <w:numFmt w:val="bullet"/>
      <w:lvlText w:val="o"/>
      <w:lvlJc w:val="left"/>
      <w:pPr>
        <w:ind w:left="1440" w:hanging="360"/>
      </w:pPr>
      <w:rPr>
        <w:rFonts w:hint="default" w:ascii="Courier New" w:hAnsi="Courier New"/>
      </w:rPr>
    </w:lvl>
    <w:lvl w:ilvl="2" w:tplc="066EE50A">
      <w:start w:val="1"/>
      <w:numFmt w:val="bullet"/>
      <w:lvlText w:val=""/>
      <w:lvlJc w:val="left"/>
      <w:pPr>
        <w:ind w:left="2160" w:hanging="360"/>
      </w:pPr>
      <w:rPr>
        <w:rFonts w:hint="default" w:ascii="Wingdings" w:hAnsi="Wingdings"/>
      </w:rPr>
    </w:lvl>
    <w:lvl w:ilvl="3" w:tplc="2CF04230">
      <w:start w:val="1"/>
      <w:numFmt w:val="bullet"/>
      <w:lvlText w:val=""/>
      <w:lvlJc w:val="left"/>
      <w:pPr>
        <w:ind w:left="2880" w:hanging="360"/>
      </w:pPr>
      <w:rPr>
        <w:rFonts w:hint="default" w:ascii="Symbol" w:hAnsi="Symbol"/>
      </w:rPr>
    </w:lvl>
    <w:lvl w:ilvl="4" w:tplc="9914F9A6">
      <w:start w:val="1"/>
      <w:numFmt w:val="bullet"/>
      <w:lvlText w:val="o"/>
      <w:lvlJc w:val="left"/>
      <w:pPr>
        <w:ind w:left="3600" w:hanging="360"/>
      </w:pPr>
      <w:rPr>
        <w:rFonts w:hint="default" w:ascii="Courier New" w:hAnsi="Courier New"/>
      </w:rPr>
    </w:lvl>
    <w:lvl w:ilvl="5" w:tplc="DDC0CDEC">
      <w:start w:val="1"/>
      <w:numFmt w:val="bullet"/>
      <w:lvlText w:val=""/>
      <w:lvlJc w:val="left"/>
      <w:pPr>
        <w:ind w:left="4320" w:hanging="360"/>
      </w:pPr>
      <w:rPr>
        <w:rFonts w:hint="default" w:ascii="Wingdings" w:hAnsi="Wingdings"/>
      </w:rPr>
    </w:lvl>
    <w:lvl w:ilvl="6" w:tplc="52EEF352">
      <w:start w:val="1"/>
      <w:numFmt w:val="bullet"/>
      <w:lvlText w:val=""/>
      <w:lvlJc w:val="left"/>
      <w:pPr>
        <w:ind w:left="5040" w:hanging="360"/>
      </w:pPr>
      <w:rPr>
        <w:rFonts w:hint="default" w:ascii="Symbol" w:hAnsi="Symbol"/>
      </w:rPr>
    </w:lvl>
    <w:lvl w:ilvl="7" w:tplc="2E2821E6">
      <w:start w:val="1"/>
      <w:numFmt w:val="bullet"/>
      <w:lvlText w:val="o"/>
      <w:lvlJc w:val="left"/>
      <w:pPr>
        <w:ind w:left="5760" w:hanging="360"/>
      </w:pPr>
      <w:rPr>
        <w:rFonts w:hint="default" w:ascii="Courier New" w:hAnsi="Courier New"/>
      </w:rPr>
    </w:lvl>
    <w:lvl w:ilvl="8" w:tplc="F0C0A638">
      <w:start w:val="1"/>
      <w:numFmt w:val="bullet"/>
      <w:lvlText w:val=""/>
      <w:lvlJc w:val="left"/>
      <w:pPr>
        <w:ind w:left="6480" w:hanging="360"/>
      </w:pPr>
      <w:rPr>
        <w:rFonts w:hint="default" w:ascii="Wingdings" w:hAnsi="Wingdings"/>
      </w:rPr>
    </w:lvl>
  </w:abstractNum>
  <w:num w:numId="1" w16cid:durableId="1487286095">
    <w:abstractNumId w:val="28"/>
  </w:num>
  <w:num w:numId="2" w16cid:durableId="1346520974">
    <w:abstractNumId w:val="22"/>
  </w:num>
  <w:num w:numId="3" w16cid:durableId="1199777882">
    <w:abstractNumId w:val="15"/>
  </w:num>
  <w:num w:numId="4" w16cid:durableId="982348352">
    <w:abstractNumId w:val="44"/>
  </w:num>
  <w:num w:numId="5" w16cid:durableId="847671726">
    <w:abstractNumId w:val="13"/>
  </w:num>
  <w:num w:numId="6" w16cid:durableId="1485121478">
    <w:abstractNumId w:val="16"/>
  </w:num>
  <w:num w:numId="7" w16cid:durableId="735053159">
    <w:abstractNumId w:val="41"/>
  </w:num>
  <w:num w:numId="8" w16cid:durableId="598174411">
    <w:abstractNumId w:val="31"/>
  </w:num>
  <w:num w:numId="9" w16cid:durableId="848569438">
    <w:abstractNumId w:val="14"/>
  </w:num>
  <w:num w:numId="10" w16cid:durableId="1317949939">
    <w:abstractNumId w:val="43"/>
  </w:num>
  <w:num w:numId="11" w16cid:durableId="123238581">
    <w:abstractNumId w:val="35"/>
  </w:num>
  <w:num w:numId="12" w16cid:durableId="1978683845">
    <w:abstractNumId w:val="39"/>
  </w:num>
  <w:num w:numId="13" w16cid:durableId="1680085341">
    <w:abstractNumId w:val="11"/>
  </w:num>
  <w:num w:numId="14" w16cid:durableId="785270792">
    <w:abstractNumId w:val="26"/>
  </w:num>
  <w:num w:numId="15" w16cid:durableId="848716478">
    <w:abstractNumId w:val="42"/>
  </w:num>
  <w:num w:numId="16" w16cid:durableId="1192037444">
    <w:abstractNumId w:val="7"/>
  </w:num>
  <w:num w:numId="17" w16cid:durableId="356932750">
    <w:abstractNumId w:val="3"/>
  </w:num>
  <w:num w:numId="18" w16cid:durableId="220167830">
    <w:abstractNumId w:val="27"/>
  </w:num>
  <w:num w:numId="19" w16cid:durableId="25301161">
    <w:abstractNumId w:val="19"/>
  </w:num>
  <w:num w:numId="20" w16cid:durableId="1751850489">
    <w:abstractNumId w:val="21"/>
  </w:num>
  <w:num w:numId="21" w16cid:durableId="705910267">
    <w:abstractNumId w:val="34"/>
  </w:num>
  <w:num w:numId="22" w16cid:durableId="268657952">
    <w:abstractNumId w:val="33"/>
  </w:num>
  <w:num w:numId="23" w16cid:durableId="1116290010">
    <w:abstractNumId w:val="37"/>
  </w:num>
  <w:num w:numId="24" w16cid:durableId="737554353">
    <w:abstractNumId w:val="9"/>
  </w:num>
  <w:num w:numId="25" w16cid:durableId="1447189783">
    <w:abstractNumId w:val="6"/>
  </w:num>
  <w:num w:numId="26" w16cid:durableId="446513715">
    <w:abstractNumId w:val="5"/>
  </w:num>
  <w:num w:numId="27" w16cid:durableId="1488085910">
    <w:abstractNumId w:val="4"/>
  </w:num>
  <w:num w:numId="28" w16cid:durableId="462431353">
    <w:abstractNumId w:val="8"/>
  </w:num>
  <w:num w:numId="29" w16cid:durableId="791939577">
    <w:abstractNumId w:val="2"/>
  </w:num>
  <w:num w:numId="30" w16cid:durableId="1008630470">
    <w:abstractNumId w:val="1"/>
  </w:num>
  <w:num w:numId="31" w16cid:durableId="2060470008">
    <w:abstractNumId w:val="0"/>
  </w:num>
  <w:num w:numId="32" w16cid:durableId="1979335420">
    <w:abstractNumId w:val="40"/>
  </w:num>
  <w:num w:numId="33" w16cid:durableId="125314328">
    <w:abstractNumId w:val="24"/>
  </w:num>
  <w:num w:numId="34" w16cid:durableId="196626558">
    <w:abstractNumId w:val="32"/>
  </w:num>
  <w:num w:numId="35" w16cid:durableId="992493483">
    <w:abstractNumId w:val="29"/>
  </w:num>
  <w:num w:numId="36" w16cid:durableId="884218452">
    <w:abstractNumId w:val="23"/>
  </w:num>
  <w:num w:numId="37" w16cid:durableId="998342359">
    <w:abstractNumId w:val="36"/>
  </w:num>
  <w:num w:numId="38" w16cid:durableId="521473645">
    <w:abstractNumId w:val="17"/>
  </w:num>
  <w:num w:numId="39" w16cid:durableId="1425418937">
    <w:abstractNumId w:val="30"/>
  </w:num>
  <w:num w:numId="40" w16cid:durableId="617758634">
    <w:abstractNumId w:val="25"/>
  </w:num>
  <w:num w:numId="41" w16cid:durableId="1378119871">
    <w:abstractNumId w:val="20"/>
  </w:num>
  <w:num w:numId="42" w16cid:durableId="1914273176">
    <w:abstractNumId w:val="12"/>
  </w:num>
  <w:num w:numId="43" w16cid:durableId="571743726">
    <w:abstractNumId w:val="38"/>
  </w:num>
  <w:num w:numId="44" w16cid:durableId="434249693">
    <w:abstractNumId w:val="10"/>
  </w:num>
  <w:num w:numId="45" w16cid:durableId="6627362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372"/>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0DF6"/>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B6F"/>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A7BE7"/>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627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28D"/>
    <w:rsid w:val="00754425"/>
    <w:rsid w:val="00756AF7"/>
    <w:rsid w:val="00757E79"/>
    <w:rsid w:val="007625A5"/>
    <w:rsid w:val="007635F5"/>
    <w:rsid w:val="00763D87"/>
    <w:rsid w:val="00764170"/>
    <w:rsid w:val="00764DC5"/>
    <w:rsid w:val="007676BA"/>
    <w:rsid w:val="00771B02"/>
    <w:rsid w:val="00774AFC"/>
    <w:rsid w:val="00774C8D"/>
    <w:rsid w:val="00776E9F"/>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1873"/>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1A"/>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47A7C"/>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4DFC"/>
    <w:rsid w:val="00FF698D"/>
    <w:rsid w:val="00FF7138"/>
    <w:rsid w:val="00FF7BDF"/>
    <w:rsid w:val="010FE45E"/>
    <w:rsid w:val="01F40E8C"/>
    <w:rsid w:val="0251F4DC"/>
    <w:rsid w:val="025DE97D"/>
    <w:rsid w:val="02EA54EA"/>
    <w:rsid w:val="033A7B7B"/>
    <w:rsid w:val="036B9982"/>
    <w:rsid w:val="040505F5"/>
    <w:rsid w:val="04421560"/>
    <w:rsid w:val="04DC0CA5"/>
    <w:rsid w:val="05C621B1"/>
    <w:rsid w:val="07460F7A"/>
    <w:rsid w:val="07808E05"/>
    <w:rsid w:val="0791AB74"/>
    <w:rsid w:val="079CDEAF"/>
    <w:rsid w:val="090890B9"/>
    <w:rsid w:val="096489E6"/>
    <w:rsid w:val="0964C497"/>
    <w:rsid w:val="097FB081"/>
    <w:rsid w:val="09BD323C"/>
    <w:rsid w:val="09C63AC0"/>
    <w:rsid w:val="0A0BAE5E"/>
    <w:rsid w:val="0A6FCEE9"/>
    <w:rsid w:val="0AC189A2"/>
    <w:rsid w:val="0AE939B0"/>
    <w:rsid w:val="0B3D732F"/>
    <w:rsid w:val="0B44C325"/>
    <w:rsid w:val="0B80F527"/>
    <w:rsid w:val="0B8BB07A"/>
    <w:rsid w:val="0C50C336"/>
    <w:rsid w:val="0C5D005F"/>
    <w:rsid w:val="0C82B618"/>
    <w:rsid w:val="0C97355C"/>
    <w:rsid w:val="0CA3E243"/>
    <w:rsid w:val="0D1760D8"/>
    <w:rsid w:val="0D63D3E8"/>
    <w:rsid w:val="0DBFB0A6"/>
    <w:rsid w:val="0E7C0C2A"/>
    <w:rsid w:val="0E97A3B1"/>
    <w:rsid w:val="0EFC0EF1"/>
    <w:rsid w:val="0F7FCEE6"/>
    <w:rsid w:val="0F952AAD"/>
    <w:rsid w:val="0FA340F6"/>
    <w:rsid w:val="1085A1B5"/>
    <w:rsid w:val="1140645A"/>
    <w:rsid w:val="1157EEB4"/>
    <w:rsid w:val="116475D4"/>
    <w:rsid w:val="124ACD12"/>
    <w:rsid w:val="1285899C"/>
    <w:rsid w:val="1357158B"/>
    <w:rsid w:val="13C48771"/>
    <w:rsid w:val="13D57D36"/>
    <w:rsid w:val="13E902E6"/>
    <w:rsid w:val="14069749"/>
    <w:rsid w:val="147DE3D8"/>
    <w:rsid w:val="148A0031"/>
    <w:rsid w:val="14C56117"/>
    <w:rsid w:val="14F3F9E2"/>
    <w:rsid w:val="1527B478"/>
    <w:rsid w:val="1544A471"/>
    <w:rsid w:val="166FE4C6"/>
    <w:rsid w:val="174D6B03"/>
    <w:rsid w:val="18B9B8C4"/>
    <w:rsid w:val="1A5D8F36"/>
    <w:rsid w:val="1AE2D49F"/>
    <w:rsid w:val="1B9CEEFB"/>
    <w:rsid w:val="1CAF46B4"/>
    <w:rsid w:val="1CC79082"/>
    <w:rsid w:val="1CF9ADEA"/>
    <w:rsid w:val="1D524B0D"/>
    <w:rsid w:val="1DD61569"/>
    <w:rsid w:val="1E3F56C4"/>
    <w:rsid w:val="1E5F977E"/>
    <w:rsid w:val="1EE881AF"/>
    <w:rsid w:val="1F32060A"/>
    <w:rsid w:val="1F56488B"/>
    <w:rsid w:val="1F70B547"/>
    <w:rsid w:val="1FDB545B"/>
    <w:rsid w:val="20130E13"/>
    <w:rsid w:val="214AE4B3"/>
    <w:rsid w:val="214BE961"/>
    <w:rsid w:val="21509CBC"/>
    <w:rsid w:val="219A2353"/>
    <w:rsid w:val="219A3BEE"/>
    <w:rsid w:val="21BEE1B3"/>
    <w:rsid w:val="21EB1126"/>
    <w:rsid w:val="224BA849"/>
    <w:rsid w:val="23435D64"/>
    <w:rsid w:val="24C1E218"/>
    <w:rsid w:val="2501C8F5"/>
    <w:rsid w:val="2510D299"/>
    <w:rsid w:val="25591925"/>
    <w:rsid w:val="255FA55B"/>
    <w:rsid w:val="25C451BE"/>
    <w:rsid w:val="25DAAAE7"/>
    <w:rsid w:val="262ED333"/>
    <w:rsid w:val="268B3112"/>
    <w:rsid w:val="26A95854"/>
    <w:rsid w:val="27171CA9"/>
    <w:rsid w:val="2731DD2E"/>
    <w:rsid w:val="274EDC0D"/>
    <w:rsid w:val="28363DF1"/>
    <w:rsid w:val="283E7852"/>
    <w:rsid w:val="2850C761"/>
    <w:rsid w:val="294B6728"/>
    <w:rsid w:val="29AACE1B"/>
    <w:rsid w:val="29EB087B"/>
    <w:rsid w:val="2A16EEDD"/>
    <w:rsid w:val="2ACE7B7F"/>
    <w:rsid w:val="2BC89BB4"/>
    <w:rsid w:val="2C079FEC"/>
    <w:rsid w:val="2C104F98"/>
    <w:rsid w:val="2CB5FBF0"/>
    <w:rsid w:val="2D646C15"/>
    <w:rsid w:val="2D7B56CB"/>
    <w:rsid w:val="2DCDC675"/>
    <w:rsid w:val="2F299CFD"/>
    <w:rsid w:val="3002E91B"/>
    <w:rsid w:val="305C517B"/>
    <w:rsid w:val="30DFEB9E"/>
    <w:rsid w:val="31415688"/>
    <w:rsid w:val="31FAB729"/>
    <w:rsid w:val="32058B18"/>
    <w:rsid w:val="327BBFCA"/>
    <w:rsid w:val="329EA6FB"/>
    <w:rsid w:val="337EF1BD"/>
    <w:rsid w:val="33A7EB8A"/>
    <w:rsid w:val="342E5C4A"/>
    <w:rsid w:val="347C1704"/>
    <w:rsid w:val="34FC9EB2"/>
    <w:rsid w:val="3566CE5E"/>
    <w:rsid w:val="35A8198D"/>
    <w:rsid w:val="35BC8F87"/>
    <w:rsid w:val="36CD7BB0"/>
    <w:rsid w:val="3728BD9A"/>
    <w:rsid w:val="375012F8"/>
    <w:rsid w:val="3781BF49"/>
    <w:rsid w:val="38BCFB06"/>
    <w:rsid w:val="38E68964"/>
    <w:rsid w:val="39244072"/>
    <w:rsid w:val="3948F430"/>
    <w:rsid w:val="39B48B87"/>
    <w:rsid w:val="3A2202F1"/>
    <w:rsid w:val="3A2C6943"/>
    <w:rsid w:val="3A70CF90"/>
    <w:rsid w:val="3B4A23C3"/>
    <w:rsid w:val="3C4D2F40"/>
    <w:rsid w:val="3C7D7D6D"/>
    <w:rsid w:val="3C8AFEEF"/>
    <w:rsid w:val="3CCFBB21"/>
    <w:rsid w:val="3CD1DF8E"/>
    <w:rsid w:val="3CED2D8F"/>
    <w:rsid w:val="3D281E4C"/>
    <w:rsid w:val="3DED384F"/>
    <w:rsid w:val="3E03C71D"/>
    <w:rsid w:val="3F32ED66"/>
    <w:rsid w:val="3F4E72AB"/>
    <w:rsid w:val="3FA33523"/>
    <w:rsid w:val="3FC8F8E8"/>
    <w:rsid w:val="3FCE32AD"/>
    <w:rsid w:val="409276ED"/>
    <w:rsid w:val="417185E9"/>
    <w:rsid w:val="421FC0AC"/>
    <w:rsid w:val="422C856E"/>
    <w:rsid w:val="425DFA2E"/>
    <w:rsid w:val="4320F663"/>
    <w:rsid w:val="43AFA20E"/>
    <w:rsid w:val="43C30F26"/>
    <w:rsid w:val="43C4D4E6"/>
    <w:rsid w:val="43F7F4FE"/>
    <w:rsid w:val="459EE692"/>
    <w:rsid w:val="48808425"/>
    <w:rsid w:val="48A87FA2"/>
    <w:rsid w:val="48E4C06A"/>
    <w:rsid w:val="48EB3AED"/>
    <w:rsid w:val="495343E7"/>
    <w:rsid w:val="49D21CB3"/>
    <w:rsid w:val="4A5B00E9"/>
    <w:rsid w:val="4A909E6E"/>
    <w:rsid w:val="4C7A2CC1"/>
    <w:rsid w:val="4CB59C40"/>
    <w:rsid w:val="4D03A91A"/>
    <w:rsid w:val="4DCF5888"/>
    <w:rsid w:val="4DF62243"/>
    <w:rsid w:val="4E97D847"/>
    <w:rsid w:val="503167EA"/>
    <w:rsid w:val="50368014"/>
    <w:rsid w:val="50B51DE7"/>
    <w:rsid w:val="50D50C7A"/>
    <w:rsid w:val="510C6277"/>
    <w:rsid w:val="511D5E8C"/>
    <w:rsid w:val="51BDF41B"/>
    <w:rsid w:val="52387C10"/>
    <w:rsid w:val="52475C71"/>
    <w:rsid w:val="5262F497"/>
    <w:rsid w:val="52879245"/>
    <w:rsid w:val="530C75E2"/>
    <w:rsid w:val="531CA96F"/>
    <w:rsid w:val="543C08DA"/>
    <w:rsid w:val="5459E414"/>
    <w:rsid w:val="54B50310"/>
    <w:rsid w:val="550C4098"/>
    <w:rsid w:val="55A8925B"/>
    <w:rsid w:val="55B3ACFA"/>
    <w:rsid w:val="5638F6F7"/>
    <w:rsid w:val="56F5A22D"/>
    <w:rsid w:val="5708E0EC"/>
    <w:rsid w:val="574F5A50"/>
    <w:rsid w:val="5765DA71"/>
    <w:rsid w:val="5862BB6C"/>
    <w:rsid w:val="58A6B9F4"/>
    <w:rsid w:val="594D09B5"/>
    <w:rsid w:val="594F8E5A"/>
    <w:rsid w:val="598F03D5"/>
    <w:rsid w:val="59BB911B"/>
    <w:rsid w:val="5A409D65"/>
    <w:rsid w:val="5A794438"/>
    <w:rsid w:val="5AF34348"/>
    <w:rsid w:val="5B097FA4"/>
    <w:rsid w:val="5B856C2B"/>
    <w:rsid w:val="5BB28ED3"/>
    <w:rsid w:val="5C2B0CB5"/>
    <w:rsid w:val="5D28B754"/>
    <w:rsid w:val="5D502840"/>
    <w:rsid w:val="5ED83908"/>
    <w:rsid w:val="5F0F1C35"/>
    <w:rsid w:val="5F37F992"/>
    <w:rsid w:val="5F8A6962"/>
    <w:rsid w:val="5F92938F"/>
    <w:rsid w:val="60056887"/>
    <w:rsid w:val="602115E9"/>
    <w:rsid w:val="606CF805"/>
    <w:rsid w:val="60BCE225"/>
    <w:rsid w:val="60CC6068"/>
    <w:rsid w:val="60D3E7F4"/>
    <w:rsid w:val="60D8B8F7"/>
    <w:rsid w:val="613FB49F"/>
    <w:rsid w:val="6163EF5B"/>
    <w:rsid w:val="61DD8AB5"/>
    <w:rsid w:val="62A397EF"/>
    <w:rsid w:val="62E066C2"/>
    <w:rsid w:val="63681651"/>
    <w:rsid w:val="63A88A83"/>
    <w:rsid w:val="63E5581B"/>
    <w:rsid w:val="63E5BDCC"/>
    <w:rsid w:val="643B6457"/>
    <w:rsid w:val="648A74E9"/>
    <w:rsid w:val="64D2B68E"/>
    <w:rsid w:val="6501AA0A"/>
    <w:rsid w:val="65683D60"/>
    <w:rsid w:val="656BBD05"/>
    <w:rsid w:val="6591E173"/>
    <w:rsid w:val="65ECB74E"/>
    <w:rsid w:val="6628B824"/>
    <w:rsid w:val="6675794F"/>
    <w:rsid w:val="6683E6A9"/>
    <w:rsid w:val="67405445"/>
    <w:rsid w:val="674569A0"/>
    <w:rsid w:val="67515E13"/>
    <w:rsid w:val="687AED45"/>
    <w:rsid w:val="6897A088"/>
    <w:rsid w:val="68A0E456"/>
    <w:rsid w:val="690C566A"/>
    <w:rsid w:val="690D9C6E"/>
    <w:rsid w:val="691C074B"/>
    <w:rsid w:val="6A8ECF4B"/>
    <w:rsid w:val="6B246B52"/>
    <w:rsid w:val="6B6C39AA"/>
    <w:rsid w:val="6BA643A9"/>
    <w:rsid w:val="6BAD5B1E"/>
    <w:rsid w:val="6BB501C5"/>
    <w:rsid w:val="6BEBE35E"/>
    <w:rsid w:val="6C50BE49"/>
    <w:rsid w:val="6CD1B852"/>
    <w:rsid w:val="6D48924F"/>
    <w:rsid w:val="6D7EF743"/>
    <w:rsid w:val="6D9C04E0"/>
    <w:rsid w:val="6DB87875"/>
    <w:rsid w:val="6EA30221"/>
    <w:rsid w:val="6F8E7A8B"/>
    <w:rsid w:val="701F7EAE"/>
    <w:rsid w:val="704F79F0"/>
    <w:rsid w:val="706795DA"/>
    <w:rsid w:val="70C46CFB"/>
    <w:rsid w:val="7157EAD0"/>
    <w:rsid w:val="716B771F"/>
    <w:rsid w:val="718C9EE5"/>
    <w:rsid w:val="71A25950"/>
    <w:rsid w:val="722EE949"/>
    <w:rsid w:val="725899A0"/>
    <w:rsid w:val="737CCECD"/>
    <w:rsid w:val="742EB53A"/>
    <w:rsid w:val="744DBCF6"/>
    <w:rsid w:val="74BA8D1D"/>
    <w:rsid w:val="757454A4"/>
    <w:rsid w:val="75BEC37C"/>
    <w:rsid w:val="75D8967F"/>
    <w:rsid w:val="7670C8D1"/>
    <w:rsid w:val="768CF506"/>
    <w:rsid w:val="76983963"/>
    <w:rsid w:val="76E27137"/>
    <w:rsid w:val="77441C92"/>
    <w:rsid w:val="77525DAE"/>
    <w:rsid w:val="77BBA547"/>
    <w:rsid w:val="77E22851"/>
    <w:rsid w:val="78161E93"/>
    <w:rsid w:val="78C8CD74"/>
    <w:rsid w:val="78E21707"/>
    <w:rsid w:val="79FC057E"/>
    <w:rsid w:val="7ABDDB9C"/>
    <w:rsid w:val="7B195082"/>
    <w:rsid w:val="7B55DF57"/>
    <w:rsid w:val="7C3F789A"/>
    <w:rsid w:val="7CE88322"/>
    <w:rsid w:val="7E82C69F"/>
    <w:rsid w:val="7E926C9C"/>
    <w:rsid w:val="7E9D13D5"/>
    <w:rsid w:val="7EF1A298"/>
    <w:rsid w:val="7F2E125E"/>
    <w:rsid w:val="7F6BF101"/>
    <w:rsid w:val="7FBF40D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8"/>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8"/>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8"/>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6"/>
      </w:numPr>
      <w:contextualSpacing/>
    </w:pPr>
  </w:style>
  <w:style w:type="paragraph" w:styleId="ListNumber2">
    <w:name w:val="List Number 2"/>
    <w:basedOn w:val="Normal"/>
    <w:uiPriority w:val="10"/>
    <w:qFormat/>
    <w:rsid w:val="00DD76BA"/>
    <w:pPr>
      <w:numPr>
        <w:numId w:val="17"/>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rnz.co.nz/news/national/515148/increase-in-attacks-has-auckland-bus-drivers-worried-they-may-not-come-home-union" TargetMode="External"/><Relationship Id="rId3" Type="http://schemas.openxmlformats.org/officeDocument/2006/relationships/hyperlink" Target="https://www.nzta.govt.nz/assets/resources/research/reports/690/690-Transport-experiences-of-disabled-people-in-Aotearoa-New-Zealand.pdf" TargetMode="External"/><Relationship Id="rId7" Type="http://schemas.openxmlformats.org/officeDocument/2006/relationships/hyperlink" Target="https://www.rnz.co.nz/news/national/517716/13-year-old-charged-with-murder-after-dunedin-bus-hub-stabbing" TargetMode="External"/><Relationship Id="rId2" Type="http://schemas.openxmlformats.org/officeDocument/2006/relationships/hyperlink" Target="https://www.odi.govt.nz/nz-disability-strategy" TargetMode="External"/><Relationship Id="rId1" Type="http://schemas.openxmlformats.org/officeDocument/2006/relationships/hyperlink" Target="https://social.desa.un.org/issues/disability/crpd/convention-on-the-rights-of-persons-with-disabilities-articles" TargetMode="External"/><Relationship Id="rId6" Type="http://schemas.openxmlformats.org/officeDocument/2006/relationships/hyperlink" Target="https://www.rnz.co.nz/news/national/517894/timeline-recent-attacks-at-bus-stops-and-transport-hubs" TargetMode="External"/><Relationship Id="rId5" Type="http://schemas.openxmlformats.org/officeDocument/2006/relationships/hyperlink" Target="https://www.equaljusticeproject.co.nz/articles/disabled-and-disadvantaged-disabled-people-as-victims-of-crime-in-new-zealand2023" TargetMode="External"/><Relationship Id="rId4" Type="http://schemas.openxmlformats.org/officeDocument/2006/relationships/hyperlink" Target="https://road.cc/content/news/low-risk-cyclist-collisions-floating-bus-stops-306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SharedWithUsers xmlns="d2301f34-5cde-48a5-92d5-a0089b6a6a0e">
      <UserInfo>
        <DisplayName>Chris Ford</DisplayName>
        <AccountId>82</AccountId>
        <AccountType/>
      </UserInfo>
      <UserInfo>
        <DisplayName>Patti Poa</DisplayName>
        <AccountId>434</AccountId>
        <AccountType/>
      </UserInfo>
      <UserInfo>
        <DisplayName>Mojo Mathers</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d2301f34-5cde-48a5-92d5-a0089b6a6a0e"/>
    <ds:schemaRef ds:uri="c67b1871-600f-4b9e-a4b1-ab314be2ee2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B1BF11F-75EC-462C-848C-84E1332B2435}"/>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25</cp:revision>
  <cp:lastPrinted>2020-04-01T16:17:00Z</cp:lastPrinted>
  <dcterms:created xsi:type="dcterms:W3CDTF">2024-04-05T01:44:00Z</dcterms:created>
  <dcterms:modified xsi:type="dcterms:W3CDTF">2024-07-12T01:36:42Z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