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954CCD" w:rsidP="003A2E54" w:rsidRDefault="00617066" w14:paraId="18296ABE" w14:textId="57076470">
      <w:pPr>
        <w:spacing w:line="360" w:lineRule="auto"/>
      </w:pPr>
      <w:r>
        <w:rPr>
          <w:noProof/>
        </w:rPr>
        <mc:AlternateContent>
          <mc:Choice Requires="wpg">
            <w:drawing>
              <wp:anchor distT="0" distB="0" distL="114300" distR="114300" simplePos="0" relativeHeight="251659264" behindDoc="0" locked="0" layoutInCell="1" allowOverlap="1" wp14:anchorId="51A4F387" wp14:editId="58861D82">
                <wp:simplePos x="0" y="0"/>
                <wp:positionH relativeFrom="column">
                  <wp:posOffset>1742738</wp:posOffset>
                </wp:positionH>
                <wp:positionV relativeFrom="paragraph">
                  <wp:posOffset>129092</wp:posOffset>
                </wp:positionV>
                <wp:extent cx="2428875" cy="1694292"/>
                <wp:effectExtent l="0" t="0" r="9525" b="1270"/>
                <wp:wrapNone/>
                <wp:docPr id="3" name="Group 3"/>
                <wp:cNvGraphicFramePr/>
                <a:graphic xmlns:a="http://schemas.openxmlformats.org/drawingml/2006/main">
                  <a:graphicData uri="http://schemas.microsoft.com/office/word/2010/wordprocessingGroup">
                    <wpg:wgp>
                      <wpg:cNvGrpSpPr/>
                      <wpg:grpSpPr>
                        <a:xfrm>
                          <a:off x="0" y="0"/>
                          <a:ext cx="2428875" cy="1694292"/>
                          <a:chOff x="0" y="0"/>
                          <a:chExt cx="2428875" cy="1694292"/>
                        </a:xfrm>
                      </wpg:grpSpPr>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430767"/>
                            <a:ext cx="2428875" cy="263525"/>
                          </a:xfrm>
                          <a:prstGeom prst="rect">
                            <a:avLst/>
                          </a:prstGeom>
                        </pic:spPr>
                      </pic:pic>
                      <pic:pic xmlns:pic="http://schemas.openxmlformats.org/drawingml/2006/picture">
                        <pic:nvPicPr>
                          <pic:cNvPr id="1"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30306" y="0"/>
                            <a:ext cx="1569085" cy="1342390"/>
                          </a:xfrm>
                          <a:prstGeom prst="rect">
                            <a:avLst/>
                          </a:prstGeom>
                        </pic:spPr>
                      </pic:pic>
                    </wpg:wgp>
                  </a:graphicData>
                </a:graphic>
              </wp:anchor>
            </w:drawing>
          </mc:Choice>
          <mc:Fallback xmlns:a="http://schemas.openxmlformats.org/drawingml/2006/main" xmlns:pic="http://schemas.openxmlformats.org/drawingml/2006/picture" xmlns:a14="http://schemas.microsoft.com/office/drawing/2010/main">
            <w:pict>
              <v:group id="Group 3" style="position:absolute;margin-left:137.2pt;margin-top:10.15pt;width:191.25pt;height:133.4pt;z-index:251659264" coordsize="24288,16942" o:spid="_x0000_s1026" w14:anchorId="0657D533"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top:14307;width:24288;height:263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">
                  <v:imagedata o:title="" r:id="rId13"/>
                </v:shape>
                <v:shape id="Picture 1" style="position:absolute;left:4303;width:15690;height:1342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">
                  <v:imagedata o:title="" r:id="rId14"/>
                </v:shape>
              </v:group>
            </w:pict>
          </mc:Fallback>
        </mc:AlternateContent>
      </w:r>
    </w:p>
    <w:p w:rsidR="002068BC" w:rsidP="003A2E54" w:rsidRDefault="002068BC" w14:paraId="1385BD5C" w14:textId="2432BE15">
      <w:pPr>
        <w:spacing w:line="360" w:lineRule="auto"/>
        <w:rPr>
          <w:noProof/>
          <w:lang w:eastAsia="en-NZ"/>
        </w:rPr>
      </w:pPr>
    </w:p>
    <w:p w:rsidR="00617066" w:rsidP="003A2E54" w:rsidRDefault="00617066" w14:paraId="71929909" w14:textId="77777777">
      <w:pPr>
        <w:spacing w:line="360" w:lineRule="auto"/>
        <w:rPr>
          <w:noProof/>
          <w:lang w:eastAsia="en-NZ"/>
        </w:rPr>
      </w:pPr>
    </w:p>
    <w:p w:rsidR="00617066" w:rsidP="003A2E54" w:rsidRDefault="00617066" w14:paraId="1188DF40" w14:textId="77777777">
      <w:pPr>
        <w:spacing w:line="360" w:lineRule="auto"/>
      </w:pPr>
    </w:p>
    <w:p w:rsidR="00954CCD" w:rsidP="003A2E54" w:rsidRDefault="00954CCD" w14:paraId="07F0ADE7" w14:textId="32A49264">
      <w:pPr>
        <w:spacing w:line="360" w:lineRule="auto"/>
        <w:rPr>
          <w:szCs w:val="24"/>
        </w:rPr>
      </w:pPr>
    </w:p>
    <w:p w:rsidRPr="00FA5DE7" w:rsidR="006C16DD" w:rsidP="003A2E54" w:rsidRDefault="006C16DD" w14:paraId="4090C7A5" w14:textId="77777777">
      <w:pPr>
        <w:spacing w:line="360" w:lineRule="auto"/>
        <w:rPr>
          <w:szCs w:val="24"/>
        </w:rPr>
      </w:pPr>
    </w:p>
    <w:p w:rsidRPr="00FA5DE7" w:rsidR="00FA5DE7" w:rsidP="0E97A3B1" w:rsidRDefault="18B9B8C4" w14:paraId="20F8F9B4" w14:textId="601593AC">
      <w:pPr>
        <w:spacing w:line="360" w:lineRule="auto"/>
      </w:pPr>
      <w:r w:rsidR="511750D6">
        <w:rPr/>
        <w:t xml:space="preserve">July </w:t>
      </w:r>
      <w:r w:rsidR="50D50C7A">
        <w:rPr/>
        <w:t>2024</w:t>
      </w:r>
    </w:p>
    <w:p w:rsidRPr="00FA5DE7" w:rsidR="00FA5DE7" w:rsidP="003A2E54" w:rsidRDefault="00FA5DE7" w14:paraId="592A93E5" w14:textId="77777777">
      <w:pPr>
        <w:spacing w:line="360" w:lineRule="auto"/>
        <w:rPr>
          <w:szCs w:val="24"/>
        </w:rPr>
      </w:pPr>
    </w:p>
    <w:p w:rsidRPr="00FA5DE7" w:rsidR="004757BD" w:rsidP="643B6457" w:rsidRDefault="00FA5DE7" w14:paraId="2F62465D" w14:textId="772C1DF7">
      <w:pPr>
        <w:spacing w:line="360" w:lineRule="auto"/>
        <w:rPr>
          <w:b w:val="1"/>
          <w:bCs w:val="1"/>
        </w:rPr>
      </w:pPr>
      <w:r w:rsidRPr="62AF8054" w:rsidR="00FA5DE7">
        <w:rPr>
          <w:b w:val="1"/>
          <w:bCs w:val="1"/>
        </w:rPr>
        <w:t>To</w:t>
      </w:r>
      <w:r w:rsidRPr="62AF8054" w:rsidR="1F32060A">
        <w:rPr>
          <w:b w:val="1"/>
          <w:bCs w:val="1"/>
        </w:rPr>
        <w:t xml:space="preserve"> </w:t>
      </w:r>
      <w:r w:rsidRPr="62AF8054" w:rsidR="1ACC149D">
        <w:rPr>
          <w:b w:val="1"/>
          <w:bCs w:val="1"/>
        </w:rPr>
        <w:t>Justice Select Committee</w:t>
      </w:r>
    </w:p>
    <w:p w:rsidRPr="00FA5DE7" w:rsidR="00FA5DE7" w:rsidP="003A2E54" w:rsidRDefault="00FA5DE7" w14:paraId="41E6D60F" w14:textId="0C9DC1E6">
      <w:pPr>
        <w:spacing w:line="360" w:lineRule="auto"/>
      </w:pPr>
      <w:r w:rsidR="00FA5DE7">
        <w:rPr/>
        <w:t xml:space="preserve">Please find attached </w:t>
      </w:r>
      <w:r w:rsidR="6BF4FA27">
        <w:rPr/>
        <w:t>our submission on the Sentencing (Reinstatement of Three Strikes) Amendment Bill 2024</w:t>
      </w:r>
    </w:p>
    <w:p w:rsidR="00CC2245" w:rsidP="003A2E54" w:rsidRDefault="00CC2245" w14:paraId="2AF01286" w14:textId="0EAE7194">
      <w:pPr>
        <w:spacing w:line="360" w:lineRule="auto"/>
        <w:rPr>
          <w:szCs w:val="24"/>
        </w:rPr>
      </w:pPr>
    </w:p>
    <w:p w:rsidR="00926D89" w:rsidP="003A2E54" w:rsidRDefault="00926D89" w14:paraId="76FB8BA7" w14:textId="77777777">
      <w:pPr>
        <w:spacing w:line="360" w:lineRule="auto"/>
        <w:rPr>
          <w:szCs w:val="24"/>
        </w:rPr>
      </w:pPr>
    </w:p>
    <w:p w:rsidRPr="001D0A95" w:rsidR="00FA5DE7" w:rsidP="003A2E54" w:rsidRDefault="00FA5DE7" w14:paraId="5547E9AB" w14:textId="77777777">
      <w:pPr>
        <w:spacing w:line="360" w:lineRule="auto"/>
        <w:rPr>
          <w:szCs w:val="24"/>
        </w:rPr>
      </w:pPr>
    </w:p>
    <w:p w:rsidR="00796ACA" w:rsidP="003A2E54" w:rsidRDefault="00796ACA" w14:paraId="5680578C" w14:textId="16359580">
      <w:pPr>
        <w:spacing w:line="360" w:lineRule="auto"/>
      </w:pPr>
    </w:p>
    <w:p w:rsidR="00617066" w:rsidP="003A2E54" w:rsidRDefault="00617066" w14:paraId="11371B7B" w14:textId="77777777">
      <w:pPr>
        <w:spacing w:line="360" w:lineRule="auto"/>
      </w:pPr>
    </w:p>
    <w:p w:rsidRPr="001D0A95" w:rsidR="001D4F95" w:rsidP="003A2E54" w:rsidRDefault="001D4F95" w14:paraId="20B50B85" w14:textId="77777777">
      <w:pPr>
        <w:spacing w:line="360" w:lineRule="auto"/>
      </w:pPr>
    </w:p>
    <w:p w:rsidRPr="009539E4" w:rsidR="009134C2" w:rsidP="643B6457" w:rsidRDefault="00FA5DE7" w14:paraId="6D0E1C2D" w14:textId="776EBD61">
      <w:pPr>
        <w:spacing w:after="0" w:afterAutospacing="off" w:line="360" w:lineRule="auto"/>
      </w:pPr>
      <w:r w:rsidR="00FA5DE7">
        <w:rPr/>
        <w:t>For any further inquiries, please contact:</w:t>
      </w:r>
    </w:p>
    <w:p w:rsidR="7CE88322" w:rsidP="6A5D5E9C" w:rsidRDefault="7CE88322" w14:paraId="5A333E06" w14:textId="65D4E79D">
      <w:pPr>
        <w:spacing w:after="0" w:afterAutospacing="off" w:line="360" w:lineRule="auto"/>
      </w:pPr>
      <w:r w:rsidR="58908574">
        <w:rPr/>
        <w:t>Mojo Mathers</w:t>
      </w:r>
    </w:p>
    <w:p w:rsidR="58908574" w:rsidP="6A5D5E9C" w:rsidRDefault="58908574" w14:paraId="506BE1A2" w14:textId="5C6062C9">
      <w:pPr>
        <w:spacing w:after="0" w:afterAutospacing="off" w:line="360" w:lineRule="auto"/>
      </w:pPr>
      <w:r w:rsidR="58908574">
        <w:rPr/>
        <w:t>Chief Executive</w:t>
      </w:r>
    </w:p>
    <w:p w:rsidRPr="001D0A95" w:rsidR="00FA5DE7" w:rsidP="2D646C15" w:rsidRDefault="00FA5DE7" w14:paraId="3C20F521" w14:textId="45DF5A16">
      <w:pPr>
        <w:pStyle w:val="Normal"/>
        <w:spacing w:after="0" w:afterAutospacing="off" w:line="360" w:lineRule="auto"/>
      </w:pPr>
      <w:hyperlink r:id="R40757c4f74a64db5">
        <w:r w:rsidRPr="2D646C15" w:rsidR="00FA5DE7">
          <w:rPr>
            <w:rStyle w:val="Hyperlink"/>
          </w:rPr>
          <w:t>policy@dpa.org.nz</w:t>
        </w:r>
      </w:hyperlink>
    </w:p>
    <w:p w:rsidR="2D646C15" w:rsidP="2D646C15" w:rsidRDefault="2D646C15" w14:paraId="55CD6104" w14:textId="250E11BB">
      <w:pPr>
        <w:pStyle w:val="Normal"/>
        <w:spacing w:after="0" w:afterAutospacing="off" w:line="360" w:lineRule="auto"/>
      </w:pPr>
    </w:p>
    <w:p w:rsidRPr="001D0A95" w:rsidR="00CC2245" w:rsidP="003A2E54" w:rsidRDefault="00CC2245" w14:paraId="1E92D69E" w14:textId="77777777">
      <w:pPr>
        <w:spacing w:line="360" w:lineRule="auto"/>
      </w:pPr>
    </w:p>
    <w:p w:rsidR="00617066" w:rsidRDefault="00617066" w14:paraId="59CF5885" w14:textId="77777777">
      <w:pPr>
        <w:spacing w:after="160" w:line="259" w:lineRule="auto"/>
        <w:rPr>
          <w:rFonts w:eastAsiaTheme="majorEastAsia" w:cstheme="majorBidi"/>
          <w:b/>
          <w:color w:val="002060"/>
          <w:sz w:val="36"/>
          <w:szCs w:val="32"/>
        </w:rPr>
      </w:pPr>
      <w:r>
        <w:br w:type="page"/>
      </w:r>
    </w:p>
    <w:p w:rsidR="00C0742F" w:rsidP="00C0742F" w:rsidRDefault="00C0742F" w14:paraId="37D9DCAE" w14:textId="51D4550B">
      <w:pPr>
        <w:pStyle w:val="Heading1"/>
      </w:pPr>
      <w:r w:rsidRPr="004D53A5">
        <w:lastRenderedPageBreak/>
        <w:t>Introducing Disabled Persons Assembly NZ</w:t>
      </w:r>
    </w:p>
    <w:p w:rsidRPr="004E3921" w:rsidR="00C0742F" w:rsidP="0002503A" w:rsidRDefault="00C0742F" w14:paraId="3BF3C229" w14:textId="77777777">
      <w:pPr>
        <w:spacing w:line="360" w:lineRule="auto"/>
        <w:rPr>
          <w:rFonts w:eastAsia="Times New Roman"/>
          <w:b/>
          <w:bCs/>
        </w:rPr>
      </w:pPr>
      <w:r w:rsidRPr="004E3921">
        <w:rPr>
          <w:b/>
          <w:bCs/>
        </w:rPr>
        <w:t>We work on systemic change for the equity of disabled people</w:t>
      </w:r>
      <w:r w:rsidRPr="004E3921">
        <w:rPr>
          <w:b/>
          <w:bCs/>
          <w:lang w:val="en-US"/>
        </w:rPr>
        <w:t xml:space="preserve"> </w:t>
      </w:r>
    </w:p>
    <w:p w:rsidRPr="004E3921" w:rsidR="00C0742F" w:rsidP="0002503A" w:rsidRDefault="00C0742F" w14:paraId="116C70DF" w14:textId="0EB7165C">
      <w:pPr>
        <w:spacing w:line="360" w:lineRule="auto"/>
      </w:pPr>
      <w:r w:rsidRPr="004E3921">
        <w:rPr>
          <w:lang w:val="en-US"/>
        </w:rPr>
        <w:t>Disabled Persons Assembly NZ (DPA) is a not-for-profit pan-impairment Disabled People’s Organisation run by and for disabled people.</w:t>
      </w:r>
    </w:p>
    <w:p w:rsidRPr="004E3921" w:rsidR="00C0742F" w:rsidP="0002503A" w:rsidRDefault="00C0742F" w14:paraId="0832C38D" w14:textId="77777777">
      <w:pPr>
        <w:spacing w:after="0" w:line="360" w:lineRule="auto"/>
        <w:rPr>
          <w:b/>
          <w:bCs/>
        </w:rPr>
      </w:pPr>
      <w:r w:rsidRPr="004E3921">
        <w:rPr>
          <w:b/>
          <w:bCs/>
          <w:lang w:val="en-US"/>
        </w:rPr>
        <w:t xml:space="preserve">We </w:t>
      </w:r>
      <w:proofErr w:type="spellStart"/>
      <w:r w:rsidRPr="004E3921">
        <w:rPr>
          <w:b/>
          <w:bCs/>
          <w:lang w:val="en-US"/>
        </w:rPr>
        <w:t>recognise</w:t>
      </w:r>
      <w:proofErr w:type="spellEnd"/>
      <w:r w:rsidRPr="004E3921">
        <w:rPr>
          <w:b/>
          <w:bCs/>
          <w:lang w:val="en-US"/>
        </w:rPr>
        <w:t>:</w:t>
      </w:r>
    </w:p>
    <w:p w:rsidRPr="004E3921" w:rsidR="00C0742F" w:rsidP="0002503A" w:rsidRDefault="00C0742F" w14:paraId="1E84B5F7" w14:textId="77777777">
      <w:pPr>
        <w:pStyle w:val="ListParagraph"/>
        <w:numPr>
          <w:ilvl w:val="0"/>
          <w:numId w:val="24"/>
        </w:numPr>
        <w:spacing w:after="200" w:line="360" w:lineRule="auto"/>
        <w:rPr>
          <w:lang w:val="en-US"/>
        </w:rPr>
      </w:pPr>
      <w:r w:rsidRPr="004E3921">
        <w:rPr>
          <w:lang w:val="en-US"/>
        </w:rPr>
        <w:t>M</w:t>
      </w:r>
      <w:r w:rsidRPr="004E3921">
        <w:rPr>
          <w:rFonts w:ascii="Calibri" w:hAnsi="Calibri" w:cs="Calibri"/>
          <w:lang w:val="en-US"/>
        </w:rPr>
        <w:t>ā</w:t>
      </w:r>
      <w:r w:rsidRPr="004E3921">
        <w:rPr>
          <w:lang w:val="en-US"/>
        </w:rPr>
        <w:t xml:space="preserve">ori as Tangata Whenua and </w:t>
      </w:r>
      <w:hyperlink w:history="1" r:id="rId15">
        <w:r w:rsidRPr="004E3921">
          <w:rPr>
            <w:rStyle w:val="Hyperlink"/>
            <w:lang w:val="en-US"/>
          </w:rPr>
          <w:t>Te Tiriti o Waitangi</w:t>
        </w:r>
      </w:hyperlink>
      <w:r w:rsidRPr="004E3921">
        <w:rPr>
          <w:lang w:val="en-US"/>
        </w:rPr>
        <w:t xml:space="preserve"> as the founding document of Aotearoa New Zealand;</w:t>
      </w:r>
    </w:p>
    <w:p w:rsidRPr="004E3921" w:rsidR="00C0742F" w:rsidP="0002503A" w:rsidRDefault="00C0742F" w14:paraId="644591FB" w14:textId="77777777">
      <w:pPr>
        <w:pStyle w:val="ListParagraph"/>
        <w:numPr>
          <w:ilvl w:val="0"/>
          <w:numId w:val="24"/>
        </w:numPr>
        <w:spacing w:after="200" w:line="360" w:lineRule="auto"/>
        <w:rPr>
          <w:lang w:val="en-US"/>
        </w:rPr>
      </w:pPr>
      <w:r w:rsidRPr="004E3921">
        <w:rPr>
          <w:lang w:val="en-US"/>
        </w:rPr>
        <w:t>disabled people as experts on their own lives;</w:t>
      </w:r>
    </w:p>
    <w:p w:rsidRPr="004E3921" w:rsidR="00C0742F" w:rsidP="0002503A" w:rsidRDefault="00C0742F" w14:paraId="5BFE2E70" w14:textId="77777777">
      <w:pPr>
        <w:pStyle w:val="ListParagraph"/>
        <w:numPr>
          <w:ilvl w:val="0"/>
          <w:numId w:val="24"/>
        </w:numPr>
        <w:spacing w:after="200" w:line="360" w:lineRule="auto"/>
        <w:rPr>
          <w:lang w:val="en-US"/>
        </w:rPr>
      </w:pPr>
      <w:r w:rsidRPr="004E3921">
        <w:rPr>
          <w:lang w:val="en-US"/>
        </w:rPr>
        <w:t xml:space="preserve">the </w:t>
      </w:r>
      <w:hyperlink w:history="1" r:id="rId16">
        <w:r w:rsidRPr="004E3921">
          <w:rPr>
            <w:rStyle w:val="Hyperlink"/>
            <w:lang w:val="en-US"/>
          </w:rPr>
          <w:t>Social Model of Disability</w:t>
        </w:r>
      </w:hyperlink>
      <w:r w:rsidRPr="004E3921">
        <w:rPr>
          <w:lang w:val="en-US"/>
        </w:rPr>
        <w:t xml:space="preserve"> as the guiding principle for interpreting disability and impairment; </w:t>
      </w:r>
    </w:p>
    <w:p w:rsidRPr="004E3921" w:rsidR="00C0742F" w:rsidP="0002503A" w:rsidRDefault="00C0742F" w14:paraId="414859E0" w14:textId="77777777">
      <w:pPr>
        <w:pStyle w:val="ListParagraph"/>
        <w:numPr>
          <w:ilvl w:val="0"/>
          <w:numId w:val="24"/>
        </w:numPr>
        <w:spacing w:after="200" w:line="360" w:lineRule="auto"/>
        <w:rPr>
          <w:lang w:val="en-US"/>
        </w:rPr>
      </w:pPr>
      <w:r w:rsidRPr="004E3921">
        <w:rPr>
          <w:lang w:val="en-US"/>
        </w:rPr>
        <w:t xml:space="preserve">the </w:t>
      </w:r>
      <w:hyperlink w:history="1" r:id="rId17">
        <w:r w:rsidRPr="004E3921">
          <w:rPr>
            <w:rStyle w:val="Hyperlink"/>
            <w:lang w:val="en-US"/>
          </w:rPr>
          <w:t>United Nations Convention on the Rights of Persons with Disabilities</w:t>
        </w:r>
      </w:hyperlink>
      <w:r w:rsidRPr="004E3921">
        <w:rPr>
          <w:lang w:val="en-US"/>
        </w:rPr>
        <w:t xml:space="preserve"> as the basis for disabled people’s relationship with the State;</w:t>
      </w:r>
    </w:p>
    <w:p w:rsidRPr="004E3921" w:rsidR="00C0742F" w:rsidP="0002503A" w:rsidRDefault="00C0742F" w14:paraId="0FACC264" w14:textId="77777777">
      <w:pPr>
        <w:pStyle w:val="ListParagraph"/>
        <w:numPr>
          <w:ilvl w:val="0"/>
          <w:numId w:val="24"/>
        </w:numPr>
        <w:spacing w:after="200" w:line="360" w:lineRule="auto"/>
        <w:rPr>
          <w:lang w:val="en-US"/>
        </w:rPr>
      </w:pPr>
      <w:r w:rsidRPr="004E3921">
        <w:rPr>
          <w:lang w:val="en-US"/>
        </w:rPr>
        <w:t xml:space="preserve">the </w:t>
      </w:r>
      <w:hyperlink w:history="1" r:id="rId18">
        <w:r w:rsidRPr="004E3921">
          <w:rPr>
            <w:rStyle w:val="Hyperlink"/>
            <w:lang w:val="en-US"/>
          </w:rPr>
          <w:t>New Zealand Disability Strategy</w:t>
        </w:r>
      </w:hyperlink>
      <w:r w:rsidRPr="004E3921">
        <w:rPr>
          <w:lang w:val="en-US"/>
        </w:rPr>
        <w:t xml:space="preserve"> as Government agencies’ guide on disability issues; and </w:t>
      </w:r>
    </w:p>
    <w:p w:rsidRPr="004E3921" w:rsidR="00C0742F" w:rsidP="0002503A" w:rsidRDefault="00C0742F" w14:paraId="71AA2BE6" w14:textId="77777777">
      <w:pPr>
        <w:pStyle w:val="ListParagraph"/>
        <w:numPr>
          <w:ilvl w:val="0"/>
          <w:numId w:val="24"/>
        </w:numPr>
        <w:spacing w:after="200" w:line="360" w:lineRule="auto"/>
        <w:rPr>
          <w:lang w:val="en-US"/>
        </w:rPr>
      </w:pPr>
      <w:r w:rsidRPr="004E3921">
        <w:rPr>
          <w:lang w:val="en-US"/>
        </w:rPr>
        <w:t xml:space="preserve">the </w:t>
      </w:r>
      <w:hyperlink w:history="1" r:id="rId19">
        <w:r w:rsidRPr="004E3921">
          <w:rPr>
            <w:rStyle w:val="Hyperlink"/>
            <w:lang w:val="en-US"/>
          </w:rPr>
          <w:t>Enabling Good Lives Principles</w:t>
        </w:r>
      </w:hyperlink>
      <w:r w:rsidRPr="004E3921">
        <w:rPr>
          <w:lang w:val="en-US"/>
        </w:rPr>
        <w:t xml:space="preserve">, </w:t>
      </w:r>
      <w:hyperlink w:history="1" r:id="rId20">
        <w:r w:rsidRPr="004E3921">
          <w:rPr>
            <w:rStyle w:val="Hyperlink"/>
          </w:rPr>
          <w:t>Wh</w:t>
        </w:r>
        <w:r w:rsidRPr="004E3921">
          <w:rPr>
            <w:rStyle w:val="Hyperlink"/>
            <w:rFonts w:ascii="Calibri" w:hAnsi="Calibri" w:cs="Calibri"/>
          </w:rPr>
          <w:t>ā</w:t>
        </w:r>
        <w:r w:rsidRPr="004E3921">
          <w:rPr>
            <w:rStyle w:val="Hyperlink"/>
          </w:rPr>
          <w:t>ia Te Ao M</w:t>
        </w:r>
        <w:r w:rsidRPr="004E3921">
          <w:rPr>
            <w:rStyle w:val="Hyperlink"/>
            <w:rFonts w:ascii="Calibri" w:hAnsi="Calibri" w:cs="Calibri"/>
          </w:rPr>
          <w:t>ā</w:t>
        </w:r>
        <w:r w:rsidRPr="004E3921">
          <w:rPr>
            <w:rStyle w:val="Hyperlink"/>
          </w:rPr>
          <w:t>rama: M</w:t>
        </w:r>
        <w:r w:rsidRPr="004E3921">
          <w:rPr>
            <w:rStyle w:val="Hyperlink"/>
            <w:rFonts w:ascii="Calibri" w:hAnsi="Calibri" w:cs="Calibri"/>
          </w:rPr>
          <w:t>ā</w:t>
        </w:r>
        <w:r w:rsidRPr="004E3921">
          <w:rPr>
            <w:rStyle w:val="Hyperlink"/>
          </w:rPr>
          <w:t>ori Disability Action Plan</w:t>
        </w:r>
      </w:hyperlink>
      <w:r w:rsidRPr="004E3921">
        <w:t xml:space="preserve">, and </w:t>
      </w:r>
      <w:hyperlink w:history="1" r:id="rId21">
        <w:proofErr w:type="spellStart"/>
        <w:r w:rsidRPr="004E3921">
          <w:rPr>
            <w:rStyle w:val="Hyperlink"/>
          </w:rPr>
          <w:t>Faiva</w:t>
        </w:r>
        <w:proofErr w:type="spellEnd"/>
        <w:r w:rsidRPr="004E3921">
          <w:rPr>
            <w:rStyle w:val="Hyperlink"/>
          </w:rPr>
          <w:t xml:space="preserve"> Ora: National Pasifika Disability </w:t>
        </w:r>
        <w:proofErr w:type="spellStart"/>
        <w:r w:rsidRPr="004E3921">
          <w:rPr>
            <w:rStyle w:val="Hyperlink"/>
          </w:rPr>
          <w:t>Disability</w:t>
        </w:r>
        <w:proofErr w:type="spellEnd"/>
        <w:r w:rsidRPr="004E3921">
          <w:rPr>
            <w:rStyle w:val="Hyperlink"/>
          </w:rPr>
          <w:t xml:space="preserve"> Plan</w:t>
        </w:r>
      </w:hyperlink>
      <w:r w:rsidRPr="004E3921">
        <w:t xml:space="preserve"> </w:t>
      </w:r>
      <w:r w:rsidRPr="004E3921">
        <w:rPr>
          <w:lang w:val="en-US"/>
        </w:rPr>
        <w:t xml:space="preserve">as avenues to disabled people gaining greater choice and control over their lives and supports. </w:t>
      </w:r>
    </w:p>
    <w:p w:rsidRPr="004E3921" w:rsidR="00C0742F" w:rsidP="0002503A" w:rsidRDefault="00C0742F" w14:paraId="286311E3" w14:textId="77777777">
      <w:pPr>
        <w:spacing w:after="0" w:line="360" w:lineRule="auto"/>
        <w:rPr>
          <w:b/>
          <w:bCs/>
        </w:rPr>
      </w:pPr>
      <w:r w:rsidRPr="5B856C2B" w:rsidR="00C0742F">
        <w:rPr>
          <w:b w:val="1"/>
          <w:bCs w:val="1"/>
          <w:lang w:val="en-US"/>
        </w:rPr>
        <w:t xml:space="preserve">We drive systemic change through: </w:t>
      </w:r>
    </w:p>
    <w:p w:rsidR="00D0003F" w:rsidP="5B856C2B" w:rsidRDefault="00D0003F" w14:paraId="3E898EFB" w14:textId="1BFAA0BC">
      <w:pPr>
        <w:spacing w:after="240"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r w:rsidRPr="5B856C2B" w:rsidR="0AC189A2">
        <w:rPr>
          <w:rFonts w:ascii="Arial" w:hAnsi="Arial" w:eastAsia="Arial" w:cs="Arial"/>
          <w:b w:val="1"/>
          <w:bCs w:val="1"/>
          <w:i w:val="0"/>
          <w:iCs w:val="0"/>
          <w:caps w:val="0"/>
          <w:smallCaps w:val="0"/>
          <w:noProof w:val="0"/>
          <w:color w:val="000000" w:themeColor="text1" w:themeTint="FF" w:themeShade="FF"/>
          <w:sz w:val="24"/>
          <w:szCs w:val="24"/>
          <w:lang w:val="en-NZ"/>
        </w:rPr>
        <w:t>Rangatiratanga / Leadership</w:t>
      </w:r>
      <w:r w:rsidRPr="5B856C2B" w:rsidR="0AC189A2">
        <w:rPr>
          <w:rFonts w:ascii="Arial" w:hAnsi="Arial" w:eastAsia="Arial" w:cs="Arial"/>
          <w:b w:val="0"/>
          <w:bCs w:val="0"/>
          <w:i w:val="0"/>
          <w:iCs w:val="0"/>
          <w:caps w:val="0"/>
          <w:smallCaps w:val="0"/>
          <w:noProof w:val="0"/>
          <w:color w:val="000000" w:themeColor="text1" w:themeTint="FF" w:themeShade="FF"/>
          <w:sz w:val="24"/>
          <w:szCs w:val="24"/>
          <w:lang w:val="en-NZ"/>
        </w:rPr>
        <w:t xml:space="preserve">: reflecting the collective voice of disabled people, locally, nationally and internationally. </w:t>
      </w:r>
    </w:p>
    <w:p w:rsidR="00D0003F" w:rsidP="5B856C2B" w:rsidRDefault="00D0003F" w14:paraId="5E313AAE" w14:textId="3143CEF1">
      <w:pPr>
        <w:spacing w:after="240"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r w:rsidRPr="5B856C2B" w:rsidR="0AC189A2">
        <w:rPr>
          <w:rFonts w:ascii="Arial" w:hAnsi="Arial" w:eastAsia="Arial" w:cs="Arial"/>
          <w:b w:val="1"/>
          <w:bCs w:val="1"/>
          <w:i w:val="0"/>
          <w:iCs w:val="0"/>
          <w:caps w:val="0"/>
          <w:smallCaps w:val="0"/>
          <w:noProof w:val="0"/>
          <w:color w:val="000000" w:themeColor="text1" w:themeTint="FF" w:themeShade="FF"/>
          <w:sz w:val="24"/>
          <w:szCs w:val="24"/>
          <w:lang w:val="en-NZ"/>
        </w:rPr>
        <w:t>Pārongo me te tohutohu / Information and advice</w:t>
      </w:r>
      <w:r w:rsidRPr="5B856C2B" w:rsidR="0AC189A2">
        <w:rPr>
          <w:rFonts w:ascii="Arial" w:hAnsi="Arial" w:eastAsia="Arial" w:cs="Arial"/>
          <w:b w:val="0"/>
          <w:bCs w:val="0"/>
          <w:i w:val="0"/>
          <w:iCs w:val="0"/>
          <w:caps w:val="0"/>
          <w:smallCaps w:val="0"/>
          <w:noProof w:val="0"/>
          <w:color w:val="000000" w:themeColor="text1" w:themeTint="FF" w:themeShade="FF"/>
          <w:sz w:val="24"/>
          <w:szCs w:val="24"/>
          <w:lang w:val="en-NZ"/>
        </w:rPr>
        <w:t>: informing and advising on policies impacting on the lives of disabled people.</w:t>
      </w:r>
    </w:p>
    <w:p w:rsidR="00D0003F" w:rsidP="5B856C2B" w:rsidRDefault="00D0003F" w14:paraId="37F3989E" w14:textId="44D9EA9B">
      <w:pPr>
        <w:spacing w:after="240"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r w:rsidRPr="5B856C2B" w:rsidR="0AC189A2">
        <w:rPr>
          <w:rFonts w:ascii="Arial" w:hAnsi="Arial" w:eastAsia="Arial" w:cs="Arial"/>
          <w:b w:val="1"/>
          <w:bCs w:val="1"/>
          <w:i w:val="0"/>
          <w:iCs w:val="0"/>
          <w:caps w:val="0"/>
          <w:smallCaps w:val="0"/>
          <w:noProof w:val="0"/>
          <w:color w:val="000000" w:themeColor="text1" w:themeTint="FF" w:themeShade="FF"/>
          <w:sz w:val="24"/>
          <w:szCs w:val="24"/>
          <w:lang w:val="en-NZ"/>
        </w:rPr>
        <w:t>Kōkiri / Advocacy</w:t>
      </w:r>
      <w:r w:rsidRPr="5B856C2B" w:rsidR="0AC189A2">
        <w:rPr>
          <w:rFonts w:ascii="Arial" w:hAnsi="Arial" w:eastAsia="Arial" w:cs="Arial"/>
          <w:b w:val="0"/>
          <w:bCs w:val="0"/>
          <w:i w:val="0"/>
          <w:iCs w:val="0"/>
          <w:caps w:val="0"/>
          <w:smallCaps w:val="0"/>
          <w:noProof w:val="0"/>
          <w:color w:val="000000" w:themeColor="text1" w:themeTint="FF" w:themeShade="FF"/>
          <w:sz w:val="24"/>
          <w:szCs w:val="24"/>
          <w:lang w:val="en-NZ"/>
        </w:rPr>
        <w:t>: supporting disabled people to have a voice, including a collective voice, in society.</w:t>
      </w:r>
    </w:p>
    <w:p w:rsidR="00D0003F" w:rsidP="2D646C15" w:rsidRDefault="00D0003F" w14:paraId="5A6BF054" w14:textId="7C0702A5">
      <w:pPr>
        <w:spacing w:after="240"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r w:rsidRPr="2D646C15" w:rsidR="0AC189A2">
        <w:rPr>
          <w:rFonts w:ascii="Arial" w:hAnsi="Arial" w:eastAsia="Arial" w:cs="Arial"/>
          <w:b w:val="1"/>
          <w:bCs w:val="1"/>
          <w:i w:val="0"/>
          <w:iCs w:val="0"/>
          <w:caps w:val="0"/>
          <w:smallCaps w:val="0"/>
          <w:noProof w:val="0"/>
          <w:color w:val="000000" w:themeColor="text1" w:themeTint="FF" w:themeShade="FF"/>
          <w:sz w:val="24"/>
          <w:szCs w:val="24"/>
          <w:lang w:val="en-NZ"/>
        </w:rPr>
        <w:t>Aroturuki</w:t>
      </w:r>
      <w:r w:rsidRPr="2D646C15" w:rsidR="0AC189A2">
        <w:rPr>
          <w:rFonts w:ascii="Arial" w:hAnsi="Arial" w:eastAsia="Arial" w:cs="Arial"/>
          <w:b w:val="1"/>
          <w:bCs w:val="1"/>
          <w:i w:val="0"/>
          <w:iCs w:val="0"/>
          <w:caps w:val="0"/>
          <w:smallCaps w:val="0"/>
          <w:noProof w:val="0"/>
          <w:color w:val="000000" w:themeColor="text1" w:themeTint="FF" w:themeShade="FF"/>
          <w:sz w:val="24"/>
          <w:szCs w:val="24"/>
          <w:lang w:val="en-NZ"/>
        </w:rPr>
        <w:t xml:space="preserve"> / Monitoring</w:t>
      </w:r>
      <w:r w:rsidRPr="2D646C15" w:rsidR="0AC189A2">
        <w:rPr>
          <w:rFonts w:ascii="Arial" w:hAnsi="Arial" w:eastAsia="Arial" w:cs="Arial"/>
          <w:b w:val="0"/>
          <w:bCs w:val="0"/>
          <w:i w:val="0"/>
          <w:iCs w:val="0"/>
          <w:caps w:val="0"/>
          <w:smallCaps w:val="0"/>
          <w:noProof w:val="0"/>
          <w:color w:val="000000" w:themeColor="text1" w:themeTint="FF" w:themeShade="FF"/>
          <w:sz w:val="24"/>
          <w:szCs w:val="24"/>
          <w:lang w:val="en-NZ"/>
        </w:rPr>
        <w:t xml:space="preserve">: monitoring and giving feedback on existing laws, </w:t>
      </w:r>
      <w:r w:rsidRPr="2D646C15" w:rsidR="0AC189A2">
        <w:rPr>
          <w:rFonts w:ascii="Arial" w:hAnsi="Arial" w:eastAsia="Arial" w:cs="Arial"/>
          <w:b w:val="0"/>
          <w:bCs w:val="0"/>
          <w:i w:val="0"/>
          <w:iCs w:val="0"/>
          <w:caps w:val="0"/>
          <w:smallCaps w:val="0"/>
          <w:noProof w:val="0"/>
          <w:color w:val="000000" w:themeColor="text1" w:themeTint="FF" w:themeShade="FF"/>
          <w:sz w:val="24"/>
          <w:szCs w:val="24"/>
          <w:lang w:val="en-NZ"/>
        </w:rPr>
        <w:t>policies</w:t>
      </w:r>
      <w:r w:rsidRPr="2D646C15" w:rsidR="0AC189A2">
        <w:rPr>
          <w:rFonts w:ascii="Arial" w:hAnsi="Arial" w:eastAsia="Arial" w:cs="Arial"/>
          <w:b w:val="0"/>
          <w:bCs w:val="0"/>
          <w:i w:val="0"/>
          <w:iCs w:val="0"/>
          <w:caps w:val="0"/>
          <w:smallCaps w:val="0"/>
          <w:noProof w:val="0"/>
          <w:color w:val="000000" w:themeColor="text1" w:themeTint="FF" w:themeShade="FF"/>
          <w:sz w:val="24"/>
          <w:szCs w:val="24"/>
          <w:lang w:val="en-NZ"/>
        </w:rPr>
        <w:t xml:space="preserve"> and practices about and relevant to disabled people.</w:t>
      </w:r>
    </w:p>
    <w:p w:rsidR="00BB7E50" w:rsidP="2D646C15" w:rsidRDefault="006C30CF" w14:paraId="13A5DCE1" w14:textId="3233991F">
      <w:pPr>
        <w:pStyle w:val="Normal"/>
        <w:keepNext w:val="0"/>
        <w:keepLines w:val="0"/>
        <w:spacing w:after="240" w:afterAutospacing="off"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p>
    <w:p w:rsidR="00BB7E50" w:rsidP="2D646C15" w:rsidRDefault="006C30CF" w14:paraId="4E7930B5" w14:textId="0E9BA038">
      <w:pPr>
        <w:pStyle w:val="Heading2"/>
        <w:keepNext w:val="1"/>
        <w:keepLines w:val="1"/>
        <w:spacing w:before="240" w:after="120" w:line="240" w:lineRule="auto"/>
        <w:rPr>
          <w:rFonts w:ascii="Arial" w:hAnsi="Arial" w:eastAsia="Arial" w:cs="Arial"/>
          <w:b w:val="1"/>
          <w:bCs w:val="1"/>
          <w:i w:val="0"/>
          <w:iCs w:val="0"/>
          <w:caps w:val="0"/>
          <w:smallCaps w:val="0"/>
          <w:noProof w:val="0"/>
          <w:color w:val="002060"/>
          <w:sz w:val="32"/>
          <w:szCs w:val="32"/>
          <w:lang w:val="en-NZ"/>
        </w:rPr>
      </w:pPr>
      <w:r w:rsidRPr="2D646C15" w:rsidR="5A794438">
        <w:rPr>
          <w:rFonts w:ascii="Arial" w:hAnsi="Arial" w:eastAsia="Arial" w:cs="Arial"/>
          <w:b w:val="1"/>
          <w:bCs w:val="1"/>
          <w:i w:val="0"/>
          <w:iCs w:val="0"/>
          <w:caps w:val="0"/>
          <w:smallCaps w:val="0"/>
          <w:noProof w:val="0"/>
          <w:color w:val="002060"/>
          <w:sz w:val="32"/>
          <w:szCs w:val="32"/>
          <w:lang w:val="en-NZ"/>
        </w:rPr>
        <w:t>United Nations Convention on the Rights of Persons with Disabilities</w:t>
      </w:r>
    </w:p>
    <w:p w:rsidR="00BB7E50" w:rsidP="3DED384F" w:rsidRDefault="006C30CF" w14:paraId="4D252499" w14:textId="11346023">
      <w:pPr>
        <w:keepNext w:val="0"/>
        <w:keepLines w:val="0"/>
        <w:spacing w:after="120" w:afterAutospacing="off"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r w:rsidRPr="3DED384F" w:rsidR="5A794438">
        <w:rPr>
          <w:rFonts w:ascii="Arial" w:hAnsi="Arial" w:eastAsia="Arial" w:cs="Arial"/>
          <w:b w:val="0"/>
          <w:bCs w:val="0"/>
          <w:i w:val="0"/>
          <w:iCs w:val="0"/>
          <w:caps w:val="0"/>
          <w:smallCaps w:val="0"/>
          <w:noProof w:val="0"/>
          <w:color w:val="000000" w:themeColor="text1" w:themeTint="FF" w:themeShade="FF"/>
          <w:sz w:val="24"/>
          <w:szCs w:val="24"/>
          <w:lang w:val="en-NZ"/>
        </w:rPr>
        <w:t>DPA was influential in creating the United Nations Convention on the Rights of Persons with Disabilities (UNCRPD),</w:t>
      </w:r>
      <w:r w:rsidRPr="3DED384F">
        <w:rPr>
          <w:rStyle w:val="FootnoteReference"/>
          <w:rFonts w:ascii="Arial" w:hAnsi="Arial" w:eastAsia="Arial" w:cs="Arial"/>
          <w:b w:val="0"/>
          <w:bCs w:val="0"/>
          <w:i w:val="0"/>
          <w:iCs w:val="0"/>
          <w:caps w:val="0"/>
          <w:smallCaps w:val="0"/>
          <w:noProof w:val="0"/>
          <w:color w:val="000000" w:themeColor="text1" w:themeTint="FF" w:themeShade="FF"/>
          <w:sz w:val="24"/>
          <w:szCs w:val="24"/>
          <w:lang w:val="en-NZ"/>
        </w:rPr>
        <w:footnoteReference w:id="16124"/>
      </w:r>
      <w:r w:rsidRPr="3DED384F" w:rsidR="5A794438">
        <w:rPr>
          <w:rFonts w:ascii="Arial" w:hAnsi="Arial" w:eastAsia="Arial" w:cs="Arial"/>
          <w:b w:val="0"/>
          <w:bCs w:val="0"/>
          <w:i w:val="0"/>
          <w:iCs w:val="0"/>
          <w:caps w:val="0"/>
          <w:smallCaps w:val="0"/>
          <w:noProof w:val="0"/>
          <w:color w:val="000000" w:themeColor="text1" w:themeTint="FF" w:themeShade="FF"/>
          <w:sz w:val="24"/>
          <w:szCs w:val="24"/>
          <w:lang w:val="en-NZ"/>
        </w:rPr>
        <w:t xml:space="preserve"> a foundational document for disabled people which New Zealand has signed and ratified, confirming that disabled people must have the same human rights as everyone else. All state bodies in New Zealand, including local and regional government, have a responsibility to uphold the principles and articles of this convention. </w:t>
      </w:r>
    </w:p>
    <w:p w:rsidR="00BB7E50" w:rsidP="2D646C15" w:rsidRDefault="006C30CF" w14:paraId="2B88D24E" w14:textId="7CBE7254">
      <w:pPr>
        <w:keepNext w:val="0"/>
        <w:keepLines w:val="0"/>
        <w:spacing w:after="120" w:afterAutospacing="off"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r w:rsidRPr="12B25D8F" w:rsidR="5A794438">
        <w:rPr>
          <w:rFonts w:ascii="Arial" w:hAnsi="Arial" w:eastAsia="Arial" w:cs="Arial"/>
          <w:b w:val="0"/>
          <w:bCs w:val="0"/>
          <w:i w:val="0"/>
          <w:iCs w:val="0"/>
          <w:caps w:val="0"/>
          <w:smallCaps w:val="0"/>
          <w:noProof w:val="0"/>
          <w:color w:val="000000" w:themeColor="text1" w:themeTint="FF" w:themeShade="FF"/>
          <w:sz w:val="24"/>
          <w:szCs w:val="24"/>
          <w:lang w:val="en-NZ"/>
        </w:rPr>
        <w:t>The following UNCRPD articles are particularly relevant to this submission:</w:t>
      </w:r>
    </w:p>
    <w:p w:rsidR="4CBC0D26" w:rsidP="12B25D8F" w:rsidRDefault="4CBC0D26" w14:paraId="2A562E70" w14:textId="719D1CD0">
      <w:pPr>
        <w:pStyle w:val="ListParagraph"/>
        <w:keepNext w:val="0"/>
        <w:keepLines w:val="0"/>
        <w:numPr>
          <w:ilvl w:val="0"/>
          <w:numId w:val="31"/>
        </w:numPr>
        <w:spacing w:after="120" w:afterAutospacing="off" w:line="360" w:lineRule="auto"/>
        <w:rPr>
          <w:rFonts w:ascii="Arial" w:hAnsi="Arial" w:eastAsia="Arial" w:cs="Arial"/>
          <w:b w:val="1"/>
          <w:bCs w:val="1"/>
          <w:i w:val="0"/>
          <w:iCs w:val="0"/>
          <w:caps w:val="0"/>
          <w:smallCaps w:val="0"/>
          <w:noProof w:val="0"/>
          <w:color w:val="000000" w:themeColor="text1" w:themeTint="FF" w:themeShade="FF"/>
          <w:sz w:val="24"/>
          <w:szCs w:val="24"/>
          <w:lang w:val="en-NZ"/>
        </w:rPr>
      </w:pPr>
      <w:r w:rsidRPr="12B25D8F" w:rsidR="4CBC0D26">
        <w:rPr>
          <w:rFonts w:ascii="Arial" w:hAnsi="Arial" w:eastAsia="Arial" w:cs="Arial"/>
          <w:b w:val="1"/>
          <w:bCs w:val="1"/>
          <w:i w:val="0"/>
          <w:iCs w:val="0"/>
          <w:caps w:val="0"/>
          <w:smallCaps w:val="0"/>
          <w:noProof w:val="0"/>
          <w:color w:val="000000" w:themeColor="text1" w:themeTint="FF" w:themeShade="FF"/>
          <w:sz w:val="24"/>
          <w:szCs w:val="24"/>
          <w:lang w:val="en-NZ"/>
        </w:rPr>
        <w:t>Article 12 – Equal recognition before the law</w:t>
      </w:r>
    </w:p>
    <w:p w:rsidR="4CBC0D26" w:rsidP="12B25D8F" w:rsidRDefault="4CBC0D26" w14:paraId="3BD4A0F0" w14:textId="7B93F224">
      <w:pPr>
        <w:pStyle w:val="ListParagraph"/>
        <w:keepNext w:val="0"/>
        <w:keepLines w:val="0"/>
        <w:numPr>
          <w:ilvl w:val="0"/>
          <w:numId w:val="31"/>
        </w:numPr>
        <w:spacing w:after="120" w:afterAutospacing="off" w:line="360" w:lineRule="auto"/>
        <w:rPr>
          <w:rFonts w:ascii="Arial" w:hAnsi="Arial" w:eastAsia="Arial" w:cs="Arial"/>
          <w:b w:val="1"/>
          <w:bCs w:val="1"/>
          <w:i w:val="0"/>
          <w:iCs w:val="0"/>
          <w:caps w:val="0"/>
          <w:smallCaps w:val="0"/>
          <w:noProof w:val="0"/>
          <w:color w:val="000000" w:themeColor="text1" w:themeTint="FF" w:themeShade="FF"/>
          <w:sz w:val="24"/>
          <w:szCs w:val="24"/>
          <w:lang w:val="en-NZ"/>
        </w:rPr>
      </w:pPr>
      <w:r w:rsidRPr="12B25D8F" w:rsidR="4CBC0D26">
        <w:rPr>
          <w:rFonts w:ascii="Arial" w:hAnsi="Arial" w:eastAsia="Arial" w:cs="Arial"/>
          <w:b w:val="1"/>
          <w:bCs w:val="1"/>
          <w:i w:val="0"/>
          <w:iCs w:val="0"/>
          <w:caps w:val="0"/>
          <w:smallCaps w:val="0"/>
          <w:noProof w:val="0"/>
          <w:color w:val="000000" w:themeColor="text1" w:themeTint="FF" w:themeShade="FF"/>
          <w:sz w:val="24"/>
          <w:szCs w:val="24"/>
          <w:lang w:val="en-NZ"/>
        </w:rPr>
        <w:t>Article 13 – Access to justice</w:t>
      </w:r>
    </w:p>
    <w:p w:rsidR="00BB7E50" w:rsidP="12B25D8F" w:rsidRDefault="006C30CF" w14:paraId="2F6C3BD2" w14:textId="581BAC96">
      <w:pPr>
        <w:pStyle w:val="ListParagraph"/>
        <w:keepNext w:val="0"/>
        <w:keepLines w:val="0"/>
        <w:numPr>
          <w:ilvl w:val="0"/>
          <w:numId w:val="31"/>
        </w:numPr>
        <w:spacing w:after="120" w:afterAutospacing="off" w:line="360" w:lineRule="auto"/>
        <w:rPr>
          <w:rFonts w:ascii="Arial" w:hAnsi="Arial" w:eastAsia="Arial" w:cs="Arial"/>
          <w:b w:val="1"/>
          <w:bCs w:val="1"/>
          <w:i w:val="0"/>
          <w:iCs w:val="0"/>
          <w:caps w:val="0"/>
          <w:smallCaps w:val="0"/>
          <w:noProof w:val="0"/>
          <w:color w:val="000000" w:themeColor="text1" w:themeTint="FF" w:themeShade="FF"/>
          <w:sz w:val="24"/>
          <w:szCs w:val="24"/>
          <w:lang w:val="en-NZ"/>
        </w:rPr>
      </w:pPr>
      <w:r w:rsidRPr="12B25D8F" w:rsidR="4CBC0D26">
        <w:rPr>
          <w:rFonts w:ascii="Arial" w:hAnsi="Arial" w:eastAsia="Arial" w:cs="Arial"/>
          <w:b w:val="1"/>
          <w:bCs w:val="1"/>
          <w:i w:val="0"/>
          <w:iCs w:val="0"/>
          <w:caps w:val="0"/>
          <w:smallCaps w:val="0"/>
          <w:noProof w:val="0"/>
          <w:color w:val="000000" w:themeColor="text1" w:themeTint="FF" w:themeShade="FF"/>
          <w:sz w:val="24"/>
          <w:szCs w:val="24"/>
          <w:lang w:val="en-NZ"/>
        </w:rPr>
        <w:t xml:space="preserve">Article 15 – Freedom from torture or cruel, </w:t>
      </w:r>
      <w:r w:rsidRPr="12B25D8F" w:rsidR="4CBC0D26">
        <w:rPr>
          <w:rFonts w:ascii="Arial" w:hAnsi="Arial" w:eastAsia="Arial" w:cs="Arial"/>
          <w:b w:val="1"/>
          <w:bCs w:val="1"/>
          <w:i w:val="0"/>
          <w:iCs w:val="0"/>
          <w:caps w:val="0"/>
          <w:smallCaps w:val="0"/>
          <w:noProof w:val="0"/>
          <w:color w:val="000000" w:themeColor="text1" w:themeTint="FF" w:themeShade="FF"/>
          <w:sz w:val="24"/>
          <w:szCs w:val="24"/>
          <w:lang w:val="en-NZ"/>
        </w:rPr>
        <w:t>inhuman</w:t>
      </w:r>
      <w:r w:rsidRPr="12B25D8F" w:rsidR="4CBC0D26">
        <w:rPr>
          <w:rFonts w:ascii="Arial" w:hAnsi="Arial" w:eastAsia="Arial" w:cs="Arial"/>
          <w:b w:val="1"/>
          <w:bCs w:val="1"/>
          <w:i w:val="0"/>
          <w:iCs w:val="0"/>
          <w:caps w:val="0"/>
          <w:smallCaps w:val="0"/>
          <w:noProof w:val="0"/>
          <w:color w:val="000000" w:themeColor="text1" w:themeTint="FF" w:themeShade="FF"/>
          <w:sz w:val="24"/>
          <w:szCs w:val="24"/>
          <w:lang w:val="en-NZ"/>
        </w:rPr>
        <w:t xml:space="preserve"> or degrading treatment or punishment</w:t>
      </w:r>
    </w:p>
    <w:p w:rsidR="00BB7E50" w:rsidP="2D646C15" w:rsidRDefault="006C30CF" w14:paraId="4EA05C6F" w14:textId="62F80B45">
      <w:pPr>
        <w:pStyle w:val="Heading2"/>
        <w:keepNext w:val="1"/>
        <w:keepLines w:val="1"/>
        <w:spacing w:before="240" w:after="120" w:line="360" w:lineRule="auto"/>
        <w:ind w:left="578" w:hanging="578"/>
        <w:rPr>
          <w:rFonts w:ascii="Arial" w:hAnsi="Arial" w:eastAsia="Arial" w:cs="Arial"/>
          <w:b w:val="1"/>
          <w:bCs w:val="1"/>
          <w:i w:val="0"/>
          <w:iCs w:val="0"/>
          <w:caps w:val="0"/>
          <w:smallCaps w:val="0"/>
          <w:noProof w:val="0"/>
          <w:color w:val="002060"/>
          <w:sz w:val="32"/>
          <w:szCs w:val="32"/>
          <w:lang w:val="en-NZ"/>
        </w:rPr>
      </w:pPr>
      <w:r w:rsidRPr="2D646C15" w:rsidR="5A794438">
        <w:rPr>
          <w:rFonts w:ascii="Arial" w:hAnsi="Arial" w:eastAsia="Arial" w:cs="Arial"/>
          <w:b w:val="1"/>
          <w:bCs w:val="1"/>
          <w:i w:val="0"/>
          <w:iCs w:val="0"/>
          <w:caps w:val="0"/>
          <w:smallCaps w:val="0"/>
          <w:noProof w:val="0"/>
          <w:color w:val="002060"/>
          <w:sz w:val="32"/>
          <w:szCs w:val="32"/>
          <w:lang w:val="en-NZ"/>
        </w:rPr>
        <w:t>New Zealand Disability Strategy 2016-2026</w:t>
      </w:r>
    </w:p>
    <w:p w:rsidR="00BB7E50" w:rsidP="3DED384F" w:rsidRDefault="006C30CF" w14:paraId="0645450D" w14:textId="619268FE">
      <w:pPr>
        <w:keepNext w:val="0"/>
        <w:keepLines w:val="0"/>
        <w:spacing w:after="120" w:afterAutospacing="off"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r w:rsidRPr="3DED384F" w:rsidR="5A794438">
        <w:rPr>
          <w:rFonts w:ascii="Arial" w:hAnsi="Arial" w:eastAsia="Arial" w:cs="Arial"/>
          <w:b w:val="0"/>
          <w:bCs w:val="0"/>
          <w:i w:val="0"/>
          <w:iCs w:val="0"/>
          <w:caps w:val="0"/>
          <w:smallCaps w:val="0"/>
          <w:noProof w:val="0"/>
          <w:color w:val="000000" w:themeColor="text1" w:themeTint="FF" w:themeShade="FF"/>
          <w:sz w:val="24"/>
          <w:szCs w:val="24"/>
          <w:lang w:val="en-NZ"/>
        </w:rPr>
        <w:t xml:space="preserve">Since ratifying the UNCRPD, the New Zealand Government has </w:t>
      </w:r>
      <w:r w:rsidRPr="3DED384F" w:rsidR="5A794438">
        <w:rPr>
          <w:rFonts w:ascii="Arial" w:hAnsi="Arial" w:eastAsia="Arial" w:cs="Arial"/>
          <w:b w:val="0"/>
          <w:bCs w:val="0"/>
          <w:i w:val="0"/>
          <w:iCs w:val="0"/>
          <w:caps w:val="0"/>
          <w:smallCaps w:val="0"/>
          <w:noProof w:val="0"/>
          <w:color w:val="000000" w:themeColor="text1" w:themeTint="FF" w:themeShade="FF"/>
          <w:sz w:val="24"/>
          <w:szCs w:val="24"/>
          <w:lang w:val="en-NZ"/>
        </w:rPr>
        <w:t>established</w:t>
      </w:r>
      <w:r w:rsidRPr="3DED384F" w:rsidR="5A794438">
        <w:rPr>
          <w:rFonts w:ascii="Arial" w:hAnsi="Arial" w:eastAsia="Arial" w:cs="Arial"/>
          <w:b w:val="0"/>
          <w:bCs w:val="0"/>
          <w:i w:val="0"/>
          <w:iCs w:val="0"/>
          <w:caps w:val="0"/>
          <w:smallCaps w:val="0"/>
          <w:noProof w:val="0"/>
          <w:color w:val="000000" w:themeColor="text1" w:themeTint="FF" w:themeShade="FF"/>
          <w:sz w:val="24"/>
          <w:szCs w:val="24"/>
          <w:lang w:val="en-NZ"/>
        </w:rPr>
        <w:t xml:space="preserve"> a Disability Strategy</w:t>
      </w:r>
      <w:r w:rsidRPr="3DED384F">
        <w:rPr>
          <w:rStyle w:val="FootnoteReference"/>
          <w:rFonts w:ascii="Arial" w:hAnsi="Arial" w:eastAsia="Arial" w:cs="Arial"/>
          <w:b w:val="0"/>
          <w:bCs w:val="0"/>
          <w:i w:val="0"/>
          <w:iCs w:val="0"/>
          <w:caps w:val="0"/>
          <w:smallCaps w:val="0"/>
          <w:noProof w:val="0"/>
          <w:color w:val="000000" w:themeColor="text1" w:themeTint="FF" w:themeShade="FF"/>
          <w:sz w:val="24"/>
          <w:szCs w:val="24"/>
          <w:lang w:val="en-NZ"/>
        </w:rPr>
        <w:footnoteReference w:id="5445"/>
      </w:r>
      <w:r w:rsidRPr="3DED384F" w:rsidR="5A794438">
        <w:rPr>
          <w:rFonts w:ascii="Arial" w:hAnsi="Arial" w:eastAsia="Arial" w:cs="Arial"/>
          <w:b w:val="0"/>
          <w:bCs w:val="0"/>
          <w:i w:val="0"/>
          <w:iCs w:val="0"/>
          <w:caps w:val="0"/>
          <w:smallCaps w:val="0"/>
          <w:noProof w:val="0"/>
          <w:color w:val="000000" w:themeColor="text1" w:themeTint="FF" w:themeShade="FF"/>
          <w:sz w:val="24"/>
          <w:szCs w:val="24"/>
          <w:lang w:val="en-NZ"/>
        </w:rPr>
        <w:t xml:space="preserve"> to guide the work of government agencies on disability issues. The vision is that New Zealand be a non-disabling society, where disabled people have equal opportunity to achieve their goals and aspirations, and that all of New Zealand works together to make this happen. It </w:t>
      </w:r>
      <w:r w:rsidRPr="3DED384F" w:rsidR="5A794438">
        <w:rPr>
          <w:rFonts w:ascii="Arial" w:hAnsi="Arial" w:eastAsia="Arial" w:cs="Arial"/>
          <w:b w:val="0"/>
          <w:bCs w:val="0"/>
          <w:i w:val="0"/>
          <w:iCs w:val="0"/>
          <w:caps w:val="0"/>
          <w:smallCaps w:val="0"/>
          <w:noProof w:val="0"/>
          <w:color w:val="000000" w:themeColor="text1" w:themeTint="FF" w:themeShade="FF"/>
          <w:sz w:val="24"/>
          <w:szCs w:val="24"/>
          <w:lang w:val="en-NZ"/>
        </w:rPr>
        <w:t>identifies</w:t>
      </w:r>
      <w:r w:rsidRPr="3DED384F" w:rsidR="5A794438">
        <w:rPr>
          <w:rFonts w:ascii="Arial" w:hAnsi="Arial" w:eastAsia="Arial" w:cs="Arial"/>
          <w:b w:val="0"/>
          <w:bCs w:val="0"/>
          <w:i w:val="0"/>
          <w:iCs w:val="0"/>
          <w:caps w:val="0"/>
          <w:smallCaps w:val="0"/>
          <w:noProof w:val="0"/>
          <w:color w:val="000000" w:themeColor="text1" w:themeTint="FF" w:themeShade="FF"/>
          <w:sz w:val="24"/>
          <w:szCs w:val="24"/>
          <w:lang w:val="en-NZ"/>
        </w:rPr>
        <w:t xml:space="preserve"> eight outcome areas contributing to achieving this vision.</w:t>
      </w:r>
    </w:p>
    <w:p w:rsidR="00BB7E50" w:rsidP="2D646C15" w:rsidRDefault="006C30CF" w14:paraId="0A67FA73" w14:textId="21BB0BA9">
      <w:pPr>
        <w:keepNext w:val="0"/>
        <w:keepLines w:val="0"/>
        <w:spacing w:after="120" w:afterAutospacing="off"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r w:rsidRPr="2D646C15" w:rsidR="5A794438">
        <w:rPr>
          <w:rFonts w:ascii="Arial" w:hAnsi="Arial" w:eastAsia="Arial" w:cs="Arial"/>
          <w:b w:val="0"/>
          <w:bCs w:val="0"/>
          <w:i w:val="0"/>
          <w:iCs w:val="0"/>
          <w:caps w:val="0"/>
          <w:smallCaps w:val="0"/>
          <w:noProof w:val="0"/>
          <w:color w:val="000000" w:themeColor="text1" w:themeTint="FF" w:themeShade="FF"/>
          <w:sz w:val="24"/>
          <w:szCs w:val="24"/>
          <w:lang w:val="en-NZ"/>
        </w:rPr>
        <w:t>The following outcomes are particularly relevant to this submission:</w:t>
      </w:r>
    </w:p>
    <w:p w:rsidR="00BB7E50" w:rsidP="12B25D8F" w:rsidRDefault="006C30CF" w14:paraId="65F6701D" w14:textId="2EEBF280">
      <w:pPr>
        <w:pStyle w:val="ListParagraph"/>
        <w:keepNext w:val="0"/>
        <w:keepLines w:val="0"/>
        <w:numPr>
          <w:ilvl w:val="0"/>
          <w:numId w:val="31"/>
        </w:numPr>
        <w:spacing w:after="120" w:afterAutospacing="off" w:line="360" w:lineRule="auto"/>
        <w:rPr>
          <w:rFonts w:ascii="Arial" w:hAnsi="Arial" w:eastAsia="Arial" w:cs="Arial"/>
          <w:b w:val="1"/>
          <w:bCs w:val="1"/>
          <w:i w:val="0"/>
          <w:iCs w:val="0"/>
          <w:caps w:val="0"/>
          <w:smallCaps w:val="0"/>
          <w:noProof w:val="0"/>
          <w:color w:val="000000" w:themeColor="text1" w:themeTint="FF" w:themeShade="FF"/>
          <w:sz w:val="24"/>
          <w:szCs w:val="24"/>
          <w:lang w:val="en-NZ"/>
        </w:rPr>
      </w:pPr>
      <w:r w:rsidRPr="165616BB" w:rsidR="5A794438">
        <w:rPr>
          <w:rFonts w:ascii="Arial" w:hAnsi="Arial" w:eastAsia="Arial" w:cs="Arial"/>
          <w:b w:val="1"/>
          <w:bCs w:val="1"/>
          <w:i w:val="0"/>
          <w:iCs w:val="0"/>
          <w:caps w:val="0"/>
          <w:smallCaps w:val="0"/>
          <w:noProof w:val="0"/>
          <w:color w:val="000000" w:themeColor="text1" w:themeTint="FF" w:themeShade="FF"/>
          <w:sz w:val="24"/>
          <w:szCs w:val="24"/>
          <w:lang w:val="en-NZ"/>
        </w:rPr>
        <w:t xml:space="preserve">Outcome </w:t>
      </w:r>
      <w:r w:rsidRPr="165616BB" w:rsidR="4FA24755">
        <w:rPr>
          <w:rFonts w:ascii="Arial" w:hAnsi="Arial" w:eastAsia="Arial" w:cs="Arial"/>
          <w:b w:val="1"/>
          <w:bCs w:val="1"/>
          <w:i w:val="0"/>
          <w:iCs w:val="0"/>
          <w:caps w:val="0"/>
          <w:smallCaps w:val="0"/>
          <w:noProof w:val="0"/>
          <w:color w:val="000000" w:themeColor="text1" w:themeTint="FF" w:themeShade="FF"/>
          <w:sz w:val="24"/>
          <w:szCs w:val="24"/>
          <w:lang w:val="en-NZ"/>
        </w:rPr>
        <w:t>4 – Rights protection and justice</w:t>
      </w:r>
    </w:p>
    <w:p w:rsidR="165616BB" w:rsidRDefault="165616BB" w14:paraId="7209CAD2" w14:textId="1BFB8320">
      <w:r>
        <w:br w:type="page"/>
      </w:r>
    </w:p>
    <w:p w:rsidR="00BB7E50" w:rsidP="2D646C15" w:rsidRDefault="006C30CF" w14:paraId="5ED8313E" w14:textId="28B215F4">
      <w:pPr>
        <w:pStyle w:val="Heading1"/>
        <w:keepNext w:val="0"/>
        <w:keepLines w:val="0"/>
        <w:spacing w:after="240" w:afterAutospacing="off"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r w:rsidR="006C30CF">
        <w:rPr/>
        <w:t xml:space="preserve">The </w:t>
      </w:r>
      <w:r w:rsidR="006C30CF">
        <w:rPr/>
        <w:t>Submission</w:t>
      </w:r>
    </w:p>
    <w:p w:rsidR="00D45B4E" w:rsidP="12B25D8F" w:rsidRDefault="006E2338" w14:paraId="6FB9A3D1" w14:textId="2B646CF2">
      <w:pPr>
        <w:pStyle w:val="Normal"/>
        <w:keepNext w:val="0"/>
        <w:keepLines w:val="0"/>
        <w:spacing w:after="0" w:afterAutospacing="off" w:line="360" w:lineRule="auto"/>
        <w:rPr>
          <w:rFonts w:ascii="Arial" w:hAnsi="Arial" w:eastAsia="Arial" w:cs="Arial"/>
          <w:noProof w:val="0"/>
          <w:sz w:val="24"/>
          <w:szCs w:val="24"/>
          <w:lang w:val="en-NZ"/>
        </w:rPr>
      </w:pPr>
      <w:r w:rsidRPr="12B25D8F" w:rsidR="79A7F84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DPA welcomes the opportunity to engage with the Justice Select Committee on the Sentencing (Reinstatement of Three Strikes) Amendment Bill 2024.</w:t>
      </w:r>
    </w:p>
    <w:p w:rsidR="006E2338" w:rsidP="12B25D8F" w:rsidRDefault="006E2338" w14:paraId="04438572" w14:textId="444CEFDB">
      <w:pPr>
        <w:pStyle w:val="Normal"/>
        <w:keepNext w:val="0"/>
        <w:keepLines w:val="0"/>
        <w:spacing w:after="0" w:afterAutospacing="off" w:line="360" w:lineRule="auto"/>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pPr>
    </w:p>
    <w:p w:rsidR="006E2338" w:rsidP="6A5D5E9C" w:rsidRDefault="006E2338" w14:paraId="0DA668E3" w14:textId="20C63E57">
      <w:pPr>
        <w:pStyle w:val="Normal"/>
        <w:keepNext w:val="0"/>
        <w:keepLines w:val="0"/>
        <w:spacing w:after="0" w:afterAutospacing="off" w:line="360" w:lineRule="auto"/>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pPr>
      <w:r w:rsidRPr="6A5D5E9C" w:rsidR="79A7F84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DP</w:t>
      </w:r>
      <w:r w:rsidRPr="6A5D5E9C" w:rsidR="0008EA5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A</w:t>
      </w:r>
      <w:r w:rsidRPr="6A5D5E9C" w:rsidR="79A7F84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opposes this legislation on the basis that it will </w:t>
      </w:r>
      <w:r w:rsidRPr="6A5D5E9C" w:rsidR="174F2335">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see </w:t>
      </w:r>
      <w:r w:rsidRPr="6A5D5E9C" w:rsidR="79A7F84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disproportionately </w:t>
      </w:r>
      <w:r w:rsidRPr="6A5D5E9C" w:rsidR="0BBAC592">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more </w:t>
      </w:r>
      <w:r w:rsidRPr="6A5D5E9C" w:rsidR="79A7F84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disabled people</w:t>
      </w:r>
      <w:r w:rsidRPr="6A5D5E9C" w:rsidR="1BB99644">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w:t>
      </w:r>
      <w:r w:rsidRPr="6A5D5E9C" w:rsidR="289DA3EF">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being sentenced to even longer terms of imprisonment. Disabled people</w:t>
      </w:r>
      <w:r w:rsidRPr="6A5D5E9C" w:rsidR="24973B50">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w:t>
      </w:r>
      <w:r w:rsidRPr="6A5D5E9C" w:rsidR="3A0CD8D9">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according to multiple reports </w:t>
      </w:r>
      <w:r w:rsidRPr="6A5D5E9C" w:rsidR="3A0CD8D9">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including</w:t>
      </w:r>
      <w:r w:rsidRPr="6A5D5E9C" w:rsidR="1E5F4453">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w:t>
      </w:r>
      <w:r w:rsidRPr="6A5D5E9C" w:rsidR="3A0CD8D9">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the</w:t>
      </w:r>
      <w:r w:rsidRPr="6A5D5E9C" w:rsidR="3A0CD8D9">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w:t>
      </w:r>
      <w:r w:rsidRPr="6A5D5E9C" w:rsidR="389CD54B">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Turuki</w:t>
      </w:r>
      <w:r w:rsidRPr="6A5D5E9C" w:rsidR="389CD54B">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w:t>
      </w:r>
      <w:r w:rsidRPr="6A5D5E9C" w:rsidR="389CD54B">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Turuki</w:t>
      </w:r>
      <w:r w:rsidRPr="6A5D5E9C" w:rsidR="389CD54B">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w:t>
      </w:r>
      <w:r w:rsidRPr="6A5D5E9C" w:rsidR="3A0CD8D9">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Safe and Effective </w:t>
      </w:r>
      <w:r w:rsidRPr="6A5D5E9C" w:rsidR="3A0CD8D9">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Justice Advisory Group</w:t>
      </w:r>
      <w:r w:rsidRPr="6A5D5E9C" w:rsidR="0EBE65C0">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Report</w:t>
      </w:r>
      <w:r w:rsidRPr="6A5D5E9C" w:rsidR="3A0CD8D9">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w:t>
      </w:r>
      <w:r w:rsidRPr="6A5D5E9C" w:rsidR="3A0CD8D9">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2018</w:t>
      </w:r>
      <w:r w:rsidRPr="6A5D5E9C" w:rsidR="3A0CD8D9">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w:t>
      </w:r>
      <w:r w:rsidRPr="6A5D5E9C">
        <w:rPr>
          <w:rStyle w:val="FootnoteReference"/>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footnoteReference w:id="27389"/>
      </w:r>
      <w:r w:rsidRPr="6A5D5E9C" w:rsidR="2F8D9DBC">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already</w:t>
      </w:r>
      <w:r w:rsidRPr="6A5D5E9C" w:rsidR="2F8D9DBC">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w:t>
      </w:r>
      <w:r w:rsidRPr="6A5D5E9C" w:rsidR="58D09AD8">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comprise</w:t>
      </w:r>
      <w:r w:rsidRPr="6A5D5E9C" w:rsidR="3A0CD8D9">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a disproporti</w:t>
      </w:r>
      <w:r w:rsidRPr="6A5D5E9C" w:rsidR="673FEC40">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onate number of our prison population</w:t>
      </w:r>
      <w:r w:rsidRPr="6A5D5E9C" w:rsidR="00704C82">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w:t>
      </w:r>
      <w:r w:rsidRPr="6A5D5E9C" w:rsidR="21267CC4">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so </w:t>
      </w:r>
      <w:r w:rsidRPr="6A5D5E9C" w:rsidR="0E400BFB">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are likely to </w:t>
      </w:r>
      <w:r w:rsidRPr="6A5D5E9C" w:rsidR="21267CC4">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be disproportionately impacted</w:t>
      </w:r>
      <w:r w:rsidRPr="6A5D5E9C" w:rsidR="21267CC4">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w:t>
      </w:r>
      <w:r w:rsidRPr="6A5D5E9C" w:rsidR="79A7F84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w:t>
      </w:r>
    </w:p>
    <w:p w:rsidR="006E2338" w:rsidP="12B25D8F" w:rsidRDefault="006E2338" w14:paraId="213EAD42" w14:textId="4FB1BCE9">
      <w:pPr>
        <w:pStyle w:val="Normal"/>
        <w:keepNext w:val="0"/>
        <w:keepLines w:val="0"/>
        <w:spacing w:after="0" w:afterAutospacing="off" w:line="360" w:lineRule="auto"/>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pPr>
    </w:p>
    <w:p w:rsidR="006E2338" w:rsidP="12B25D8F" w:rsidRDefault="006E2338" w14:paraId="0F6BE494" w14:textId="68BC094E">
      <w:pPr>
        <w:keepNext w:val="0"/>
        <w:keepLines w:val="0"/>
        <w:spacing w:before="0" w:beforeAutospacing="off" w:after="480" w:afterAutospacing="off" w:line="360" w:lineRule="auto"/>
        <w:rPr>
          <w:rFonts w:ascii="Arial" w:hAnsi="Arial" w:eastAsia="Arial" w:cs="Arial"/>
          <w:noProof w:val="0"/>
          <w:sz w:val="24"/>
          <w:szCs w:val="24"/>
          <w:lang w:val="en-NZ"/>
        </w:rPr>
      </w:pPr>
      <w:r w:rsidRPr="7F5F597C" w:rsidR="75E673AC">
        <w:rPr>
          <w:rFonts w:ascii="Arial" w:hAnsi="Arial" w:eastAsia="Arial" w:cs="Arial"/>
          <w:b w:val="1"/>
          <w:bCs w:val="1"/>
          <w:i w:val="0"/>
          <w:iCs w:val="0"/>
          <w:caps w:val="0"/>
          <w:smallCaps w:val="0"/>
          <w:strike w:val="0"/>
          <w:dstrike w:val="0"/>
          <w:noProof w:val="0"/>
          <w:color w:val="000000" w:themeColor="text1" w:themeTint="FF" w:themeShade="FF"/>
          <w:sz w:val="24"/>
          <w:szCs w:val="24"/>
          <w:u w:val="none"/>
          <w:lang w:val="en-NZ"/>
        </w:rPr>
        <w:t xml:space="preserve">We </w:t>
      </w:r>
      <w:r w:rsidRPr="7F5F597C" w:rsidR="2472FCE4">
        <w:rPr>
          <w:rFonts w:ascii="Arial" w:hAnsi="Arial" w:eastAsia="Arial" w:cs="Arial"/>
          <w:b w:val="1"/>
          <w:bCs w:val="1"/>
          <w:i w:val="0"/>
          <w:iCs w:val="0"/>
          <w:caps w:val="0"/>
          <w:smallCaps w:val="0"/>
          <w:strike w:val="0"/>
          <w:dstrike w:val="0"/>
          <w:noProof w:val="0"/>
          <w:color w:val="000000" w:themeColor="text1" w:themeTint="FF" w:themeShade="FF"/>
          <w:sz w:val="24"/>
          <w:szCs w:val="24"/>
          <w:u w:val="none"/>
          <w:lang w:val="en-NZ"/>
        </w:rPr>
        <w:t xml:space="preserve">ask </w:t>
      </w:r>
      <w:r w:rsidRPr="7F5F597C" w:rsidR="75E673AC">
        <w:rPr>
          <w:rFonts w:ascii="Arial" w:hAnsi="Arial" w:eastAsia="Arial" w:cs="Arial"/>
          <w:b w:val="1"/>
          <w:bCs w:val="1"/>
          <w:i w:val="0"/>
          <w:iCs w:val="0"/>
          <w:caps w:val="0"/>
          <w:smallCaps w:val="0"/>
          <w:strike w:val="0"/>
          <w:dstrike w:val="0"/>
          <w:noProof w:val="0"/>
          <w:color w:val="000000" w:themeColor="text1" w:themeTint="FF" w:themeShade="FF"/>
          <w:sz w:val="24"/>
          <w:szCs w:val="24"/>
          <w:u w:val="none"/>
          <w:lang w:val="en-NZ"/>
        </w:rPr>
        <w:t>that the Bill be withdrawn.</w:t>
      </w:r>
    </w:p>
    <w:p w:rsidR="006E2338" w:rsidP="12B25D8F" w:rsidRDefault="006E2338" w14:paraId="4BE6891B" w14:textId="6495BFC3">
      <w:pPr>
        <w:pStyle w:val="Normal"/>
        <w:keepNext w:val="0"/>
        <w:keepLines w:val="0"/>
        <w:spacing w:after="0" w:afterAutospacing="off" w:line="360" w:lineRule="auto"/>
        <w:rPr>
          <w:b w:val="1"/>
          <w:bCs w:val="1"/>
          <w:color w:val="1F3864" w:themeColor="accent5" w:themeTint="FF" w:themeShade="80"/>
          <w:sz w:val="32"/>
          <w:szCs w:val="32"/>
        </w:rPr>
      </w:pPr>
      <w:r w:rsidRPr="7F5F597C" w:rsidR="70D21F5C">
        <w:rPr>
          <w:b w:val="1"/>
          <w:bCs w:val="1"/>
          <w:color w:val="1F3864" w:themeColor="accent5" w:themeTint="FF" w:themeShade="80"/>
          <w:sz w:val="32"/>
          <w:szCs w:val="32"/>
        </w:rPr>
        <w:t>Re-introducing three strikes will disadvantage disabled offenders and victims</w:t>
      </w:r>
    </w:p>
    <w:p w:rsidR="7F5F597C" w:rsidP="7F5F597C" w:rsidRDefault="7F5F597C" w14:paraId="2FCAD971" w14:textId="643A532C">
      <w:pPr>
        <w:pStyle w:val="Normal"/>
        <w:keepNext w:val="0"/>
        <w:keepLines w:val="0"/>
        <w:spacing w:after="0" w:afterAutospacing="off" w:line="360" w:lineRule="auto"/>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pPr>
    </w:p>
    <w:p w:rsidR="006E2338" w:rsidP="7F5F597C" w:rsidRDefault="006E2338" w14:paraId="13CF47D1" w14:textId="78AD2A97">
      <w:pPr>
        <w:pStyle w:val="Normal"/>
        <w:keepNext w:val="0"/>
        <w:keepLines w:val="0"/>
        <w:spacing w:after="0" w:afterAutospacing="off" w:line="360" w:lineRule="auto"/>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pPr>
      <w:r w:rsidRPr="7F5F597C" w:rsidR="4B414D15">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People with a wide range of impairments are</w:t>
      </w:r>
      <w:r w:rsidRPr="7F5F597C" w:rsidR="4E995782">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already</w:t>
      </w:r>
      <w:r w:rsidRPr="7F5F597C" w:rsidR="4B414D15">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w:t>
      </w:r>
      <w:r w:rsidRPr="7F5F597C" w:rsidR="7574B99B">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overrepresented</w:t>
      </w:r>
      <w:r w:rsidRPr="7F5F597C" w:rsidR="0338DD6B">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w:t>
      </w:r>
      <w:r w:rsidRPr="7F5F597C" w:rsidR="603EC35F">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within our justice and</w:t>
      </w:r>
      <w:r w:rsidRPr="7F5F597C" w:rsidR="0338DD6B">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prison system</w:t>
      </w:r>
      <w:r w:rsidRPr="7F5F597C" w:rsidR="20ABF051">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s</w:t>
      </w:r>
      <w:r w:rsidRPr="7F5F597C" w:rsidR="0338DD6B">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These include people with learning</w:t>
      </w:r>
      <w:r w:rsidRPr="7F5F597C" w:rsidR="4FC3A7AC">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and</w:t>
      </w:r>
      <w:r w:rsidRPr="7F5F597C" w:rsidR="0338DD6B">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psychosocial</w:t>
      </w:r>
      <w:r w:rsidRPr="7F5F597C" w:rsidR="161B693D">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w:t>
      </w:r>
      <w:r w:rsidRPr="7F5F597C" w:rsidR="0338DD6B">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impairments</w:t>
      </w:r>
      <w:r w:rsidRPr="7F5F597C" w:rsidR="6ECCD73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autistic and neurodiverse </w:t>
      </w:r>
      <w:r w:rsidRPr="7F5F597C" w:rsidR="0338DD6B">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people </w:t>
      </w:r>
      <w:r w:rsidRPr="7F5F597C" w:rsidR="6C02002D">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and those who are</w:t>
      </w:r>
      <w:r w:rsidRPr="7F5F597C" w:rsidR="745641B1">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w:t>
      </w:r>
      <w:r w:rsidRPr="7F5F597C" w:rsidR="13AAE076">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hard of hearing/ Deaf </w:t>
      </w:r>
      <w:r w:rsidRPr="7F5F597C" w:rsidR="3DA48DC0">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as well as those who </w:t>
      </w:r>
      <w:r w:rsidRPr="7F5F597C" w:rsidR="3DA48DC0">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acquire</w:t>
      </w:r>
      <w:r w:rsidRPr="7F5F597C" w:rsidR="3DA48DC0">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impairments while incarcerated.</w:t>
      </w:r>
    </w:p>
    <w:p w:rsidR="7F5F597C" w:rsidP="7F5F597C" w:rsidRDefault="7F5F597C" w14:paraId="0253B8ED" w14:textId="07AB8312">
      <w:pPr>
        <w:pStyle w:val="Normal"/>
        <w:keepNext w:val="0"/>
        <w:keepLines w:val="0"/>
        <w:spacing w:after="0" w:afterAutospacing="off" w:line="360" w:lineRule="auto"/>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pPr>
    </w:p>
    <w:p w:rsidR="006E2338" w:rsidP="7F5F597C" w:rsidRDefault="006E2338" w14:paraId="3C880EC4" w14:textId="49701CCA">
      <w:pPr>
        <w:pStyle w:val="Normal"/>
        <w:keepNext w:val="0"/>
        <w:keepLines w:val="0"/>
        <w:spacing w:after="0" w:afterAutospacing="off" w:line="360" w:lineRule="auto"/>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pPr>
      <w:r w:rsidRPr="7F5F597C" w:rsidR="4098ADC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The preliminary report of the Royal Commission of Inquiry into Abuse in Care </w:t>
      </w:r>
      <w:r w:rsidRPr="7F5F597C" w:rsidR="64205FBE">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w:t>
      </w:r>
      <w:r w:rsidRPr="7F5F597C" w:rsidR="6ADE27B8">
        <w:rPr>
          <w:rFonts w:ascii="Arial" w:hAnsi="Arial" w:eastAsia="Arial" w:cs="Arial"/>
          <w:b w:val="0"/>
          <w:bCs w:val="0"/>
          <w:i w:val="0"/>
          <w:iCs w:val="0"/>
          <w:caps w:val="0"/>
          <w:smallCaps w:val="0"/>
          <w:noProof w:val="0"/>
          <w:color w:val="001C2E"/>
          <w:sz w:val="24"/>
          <w:szCs w:val="24"/>
          <w:lang w:val="en-NZ"/>
        </w:rPr>
        <w:t>Tāwharautia</w:t>
      </w:r>
      <w:r w:rsidRPr="7F5F597C" w:rsidR="6ADE27B8">
        <w:rPr>
          <w:rFonts w:ascii="Arial" w:hAnsi="Arial" w:eastAsia="Arial" w:cs="Arial"/>
          <w:b w:val="0"/>
          <w:bCs w:val="0"/>
          <w:i w:val="0"/>
          <w:iCs w:val="0"/>
          <w:caps w:val="0"/>
          <w:smallCaps w:val="0"/>
          <w:noProof w:val="0"/>
          <w:color w:val="001C2E"/>
          <w:sz w:val="24"/>
          <w:szCs w:val="24"/>
          <w:lang w:val="en-NZ"/>
        </w:rPr>
        <w:t xml:space="preserve">: </w:t>
      </w:r>
      <w:r w:rsidRPr="7F5F597C" w:rsidR="6ADE27B8">
        <w:rPr>
          <w:rFonts w:ascii="Arial" w:hAnsi="Arial" w:eastAsia="Arial" w:cs="Arial"/>
          <w:b w:val="0"/>
          <w:bCs w:val="0"/>
          <w:i w:val="0"/>
          <w:iCs w:val="0"/>
          <w:caps w:val="0"/>
          <w:smallCaps w:val="0"/>
          <w:noProof w:val="0"/>
          <w:color w:val="001C2E"/>
          <w:sz w:val="24"/>
          <w:szCs w:val="24"/>
          <w:lang w:val="en-NZ"/>
        </w:rPr>
        <w:t>Pūrongo</w:t>
      </w:r>
      <w:r w:rsidRPr="7F5F597C" w:rsidR="6ADE27B8">
        <w:rPr>
          <w:rFonts w:ascii="Arial" w:hAnsi="Arial" w:eastAsia="Arial" w:cs="Arial"/>
          <w:b w:val="0"/>
          <w:bCs w:val="0"/>
          <w:i w:val="0"/>
          <w:iCs w:val="0"/>
          <w:caps w:val="0"/>
          <w:smallCaps w:val="0"/>
          <w:noProof w:val="0"/>
          <w:color w:val="001C2E"/>
          <w:sz w:val="24"/>
          <w:szCs w:val="24"/>
          <w:lang w:val="en-NZ"/>
        </w:rPr>
        <w:t xml:space="preserve"> o te </w:t>
      </w:r>
      <w:r w:rsidRPr="7F5F597C" w:rsidR="6ADE27B8">
        <w:rPr>
          <w:rFonts w:ascii="Arial" w:hAnsi="Arial" w:eastAsia="Arial" w:cs="Arial"/>
          <w:b w:val="0"/>
          <w:bCs w:val="0"/>
          <w:i w:val="0"/>
          <w:iCs w:val="0"/>
          <w:caps w:val="0"/>
          <w:smallCaps w:val="0"/>
          <w:noProof w:val="0"/>
          <w:color w:val="001C2E"/>
          <w:sz w:val="24"/>
          <w:szCs w:val="24"/>
          <w:lang w:val="en-NZ"/>
        </w:rPr>
        <w:t>Wā</w:t>
      </w:r>
      <w:r w:rsidRPr="7F5F597C" w:rsidR="6ADE27B8">
        <w:rPr>
          <w:rFonts w:ascii="Arial" w:hAnsi="Arial" w:eastAsia="Arial" w:cs="Arial"/>
          <w:b w:val="0"/>
          <w:bCs w:val="0"/>
          <w:i w:val="0"/>
          <w:iCs w:val="0"/>
          <w:caps w:val="0"/>
          <w:smallCaps w:val="0"/>
          <w:noProof w:val="0"/>
          <w:color w:val="001C2E"/>
          <w:sz w:val="24"/>
          <w:szCs w:val="24"/>
          <w:lang w:val="en-NZ"/>
        </w:rPr>
        <w:t xml:space="preserve"> (</w:t>
      </w:r>
      <w:r w:rsidRPr="7F5F597C" w:rsidR="6ADE27B8">
        <w:rPr>
          <w:rFonts w:ascii="Arial" w:hAnsi="Arial" w:eastAsia="Arial" w:cs="Arial"/>
          <w:b w:val="0"/>
          <w:bCs w:val="0"/>
          <w:i w:val="0"/>
          <w:iCs w:val="0"/>
          <w:caps w:val="0"/>
          <w:smallCaps w:val="0"/>
          <w:noProof w:val="0"/>
          <w:color w:val="001C2E"/>
          <w:sz w:val="24"/>
          <w:szCs w:val="24"/>
          <w:lang w:val="en-NZ"/>
        </w:rPr>
        <w:t>Tāwharautia</w:t>
      </w:r>
      <w:r w:rsidRPr="7F5F597C" w:rsidR="6ADE27B8">
        <w:rPr>
          <w:rFonts w:ascii="Arial" w:hAnsi="Arial" w:eastAsia="Arial" w:cs="Arial"/>
          <w:b w:val="0"/>
          <w:bCs w:val="0"/>
          <w:i w:val="0"/>
          <w:iCs w:val="0"/>
          <w:caps w:val="0"/>
          <w:smallCaps w:val="0"/>
          <w:noProof w:val="0"/>
          <w:color w:val="001C2E"/>
          <w:sz w:val="24"/>
          <w:szCs w:val="24"/>
          <w:lang w:val="en-NZ"/>
        </w:rPr>
        <w:t>)</w:t>
      </w:r>
      <w:r w:rsidRPr="7F5F597C" w:rsidR="52D2856D">
        <w:rPr>
          <w:rFonts w:ascii="Arial" w:hAnsi="Arial" w:eastAsia="Arial" w:cs="Arial"/>
          <w:b w:val="0"/>
          <w:bCs w:val="0"/>
          <w:i w:val="0"/>
          <w:iCs w:val="0"/>
          <w:caps w:val="0"/>
          <w:smallCaps w:val="0"/>
          <w:noProof w:val="0"/>
          <w:color w:val="001C2E"/>
          <w:sz w:val="24"/>
          <w:szCs w:val="24"/>
          <w:lang w:val="en-NZ"/>
        </w:rPr>
        <w:t>’</w:t>
      </w:r>
      <w:r w:rsidRPr="7F5F597C" w:rsidR="0338DD6B">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w:t>
      </w:r>
      <w:r w:rsidRPr="7F5F597C" w:rsidR="428158FC">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w:t>
      </w:r>
      <w:r w:rsidRPr="7F5F597C" w:rsidR="428158FC">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2020)</w:t>
      </w:r>
      <w:r w:rsidRPr="7F5F597C">
        <w:rPr>
          <w:rStyle w:val="FootnoteReference"/>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footnoteReference w:id="24953"/>
      </w:r>
      <w:r w:rsidRPr="7F5F597C" w:rsidR="428158FC">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w:t>
      </w:r>
      <w:r w:rsidRPr="7F5F597C" w:rsidR="719BB64E">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found that some survivors of the state care system became gang members </w:t>
      </w:r>
      <w:r w:rsidRPr="7F5F597C" w:rsidR="32BEF6E0">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because of</w:t>
      </w:r>
      <w:r w:rsidRPr="7F5F597C" w:rsidR="719BB64E">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the </w:t>
      </w:r>
      <w:r w:rsidRPr="7F5F597C" w:rsidR="693B469E">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abuse and harm </w:t>
      </w:r>
      <w:r w:rsidRPr="7F5F597C" w:rsidR="719BB64E">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they experienced</w:t>
      </w:r>
      <w:r w:rsidRPr="7F5F597C" w:rsidR="01AD059D">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while in </w:t>
      </w:r>
      <w:r w:rsidRPr="7F5F597C" w:rsidR="01AD059D">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care</w:t>
      </w:r>
      <w:r w:rsidRPr="7F5F597C" w:rsidR="12F0BB68">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w:t>
      </w:r>
    </w:p>
    <w:p w:rsidR="006E2338" w:rsidP="7F5F597C" w:rsidRDefault="006E2338" w14:paraId="55AB8744" w14:textId="59F9B8EC">
      <w:pPr>
        <w:pStyle w:val="Normal"/>
        <w:keepNext w:val="0"/>
        <w:keepLines w:val="0"/>
        <w:spacing w:after="0" w:afterAutospacing="off" w:line="360" w:lineRule="auto"/>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pPr>
    </w:p>
    <w:p w:rsidR="006E2338" w:rsidP="6A5D5E9C" w:rsidRDefault="006E2338" w14:paraId="606B9685" w14:textId="6202DA80">
      <w:pPr>
        <w:pStyle w:val="Normal"/>
        <w:keepNext w:val="0"/>
        <w:keepLines w:val="0"/>
        <w:spacing w:after="0" w:afterAutospacing="off" w:line="360" w:lineRule="auto"/>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pPr>
      <w:r w:rsidRPr="6A5D5E9C" w:rsidR="12F0BB68">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The Waitangi Tribunal has </w:t>
      </w:r>
      <w:r w:rsidRPr="6A5D5E9C" w:rsidR="6519E769">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also </w:t>
      </w:r>
      <w:r w:rsidRPr="6A5D5E9C" w:rsidR="12F0BB68">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acknowledged the connection between State care and gang</w:t>
      </w:r>
      <w:r w:rsidRPr="6A5D5E9C" w:rsidR="281FA7FE">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membership</w:t>
      </w:r>
      <w:r w:rsidRPr="6A5D5E9C" w:rsidR="12F0BB68">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noting that an estimated 80 to 90 per cent of Mongrel Mob and Black Power gang whānau had been State </w:t>
      </w:r>
      <w:r w:rsidRPr="6A5D5E9C" w:rsidR="12F0BB68">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ward</w:t>
      </w:r>
      <w:r w:rsidRPr="6A5D5E9C" w:rsidR="67DC1AF4">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s</w:t>
      </w:r>
      <w:r w:rsidRPr="6A5D5E9C" w:rsidR="12F0BB68">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w:t>
      </w:r>
      <w:r w:rsidRPr="6A5D5E9C">
        <w:rPr>
          <w:rStyle w:val="FootnoteReference"/>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footnoteReference w:id="4326"/>
      </w:r>
      <w:r w:rsidRPr="6A5D5E9C" w:rsidR="12F0BB68">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w:t>
      </w:r>
      <w:r w:rsidRPr="6A5D5E9C" w:rsidR="12F0BB68">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w:t>
      </w:r>
    </w:p>
    <w:p w:rsidR="006E2338" w:rsidP="7F5F597C" w:rsidRDefault="006E2338" w14:paraId="32D97F20" w14:textId="2E920BE4">
      <w:pPr>
        <w:pStyle w:val="Normal"/>
        <w:keepNext w:val="0"/>
        <w:keepLines w:val="0"/>
        <w:spacing w:after="0" w:afterAutospacing="off" w:line="360" w:lineRule="auto"/>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pPr>
    </w:p>
    <w:p w:rsidR="006E2338" w:rsidP="7F5F597C" w:rsidRDefault="006E2338" w14:paraId="40CDD8F1" w14:textId="0AFDFA2C">
      <w:pPr>
        <w:pStyle w:val="Normal"/>
        <w:keepNext w:val="0"/>
        <w:keepLines w:val="0"/>
        <w:spacing w:after="0" w:afterAutospacing="off" w:line="360" w:lineRule="auto"/>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pPr>
      <w:r w:rsidRPr="7F5F597C" w:rsidR="1EC2BA01">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G</w:t>
      </w:r>
      <w:r w:rsidRPr="7F5F597C" w:rsidR="52F7552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ang-based survivors of state care </w:t>
      </w:r>
      <w:r w:rsidRPr="7F5F597C" w:rsidR="379DB742">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have shared </w:t>
      </w:r>
      <w:r w:rsidRPr="7F5F597C" w:rsidR="04EEA926">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t</w:t>
      </w:r>
      <w:r w:rsidRPr="7F5F597C" w:rsidR="379DB742">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heir</w:t>
      </w:r>
      <w:r w:rsidRPr="7F5F597C" w:rsidR="04EEA926">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w:t>
      </w:r>
      <w:r w:rsidRPr="7F5F597C" w:rsidR="04EEA926">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experiences of being disabled </w:t>
      </w:r>
      <w:r w:rsidRPr="7F5F597C" w:rsidR="04EEA926">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tamariki</w:t>
      </w:r>
      <w:r w:rsidRPr="7F5F597C" w:rsidR="04EEA926">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who were actively recruited into gangs</w:t>
      </w:r>
      <w:r w:rsidRPr="7F5F597C" w:rsidR="4DEA3448">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leading many to serve time in prison</w:t>
      </w:r>
      <w:r w:rsidRPr="7F5F597C" w:rsidR="4A36B308">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for violent </w:t>
      </w:r>
      <w:r w:rsidRPr="7F5F597C" w:rsidR="38651851">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crimes </w:t>
      </w:r>
      <w:r w:rsidRPr="7F5F597C" w:rsidR="4A36B308">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and other </w:t>
      </w:r>
      <w:r w:rsidRPr="7F5F597C" w:rsidR="4A36B308">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offending</w:t>
      </w:r>
      <w:r w:rsidRPr="7F5F597C" w:rsidR="04EEA926">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w:t>
      </w:r>
      <w:r w:rsidRPr="7F5F597C">
        <w:rPr>
          <w:rStyle w:val="FootnoteReference"/>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footnoteReference w:id="2662"/>
      </w:r>
    </w:p>
    <w:p w:rsidR="006E2338" w:rsidP="7F5F597C" w:rsidRDefault="006E2338" w14:paraId="56B4772F" w14:textId="077C33DB">
      <w:pPr>
        <w:pStyle w:val="Normal"/>
        <w:keepNext w:val="0"/>
        <w:keepLines w:val="0"/>
        <w:spacing w:after="0" w:afterAutospacing="off" w:line="360" w:lineRule="auto"/>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pPr>
    </w:p>
    <w:p w:rsidR="006E2338" w:rsidP="7F5F597C" w:rsidRDefault="006E2338" w14:paraId="711A3614" w14:textId="0739E64B">
      <w:pPr>
        <w:pStyle w:val="Normal"/>
        <w:keepNext w:val="0"/>
        <w:keepLines w:val="0"/>
        <w:spacing w:after="0" w:afterAutospacing="off" w:line="360" w:lineRule="auto"/>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pPr>
      <w:r w:rsidRPr="7F5F597C" w:rsidR="248C62A2">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The</w:t>
      </w:r>
      <w:r w:rsidRPr="7F5F597C" w:rsidR="71DF57F2">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w:t>
      </w:r>
      <w:r w:rsidRPr="7F5F597C" w:rsidR="71DF57F2">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high</w:t>
      </w:r>
      <w:r w:rsidRPr="7F5F597C" w:rsidR="248C62A2">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level</w:t>
      </w:r>
      <w:r w:rsidRPr="7F5F597C" w:rsidR="248C62A2">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of disability </w:t>
      </w:r>
      <w:r w:rsidRPr="7F5F597C" w:rsidR="60C1DDA5">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related </w:t>
      </w:r>
      <w:r w:rsidRPr="7F5F597C" w:rsidR="248C62A2">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incarceration intersects with the highly disproportionate</w:t>
      </w:r>
      <w:r w:rsidRPr="7F5F597C" w:rsidR="248C62A2">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w:t>
      </w:r>
      <w:r w:rsidRPr="7F5F597C" w:rsidR="248C62A2">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rates</w:t>
      </w:r>
      <w:r w:rsidRPr="7F5F597C" w:rsidR="5E1D76D2">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of imprisonment</w:t>
      </w:r>
      <w:r w:rsidRPr="7F5F597C" w:rsidR="248C62A2">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experienced by Māori of whom a considerable number are Tāngata Whaikaha disabled Mā</w:t>
      </w:r>
      <w:r w:rsidRPr="7F5F597C" w:rsidR="3B29C859">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ori. </w:t>
      </w:r>
    </w:p>
    <w:p w:rsidR="006E2338" w:rsidP="7F5F597C" w:rsidRDefault="006E2338" w14:paraId="38E63941" w14:textId="4AA8F4D6">
      <w:pPr>
        <w:pStyle w:val="Normal"/>
        <w:keepNext w:val="0"/>
        <w:keepLines w:val="0"/>
        <w:spacing w:after="0" w:afterAutospacing="off" w:line="360" w:lineRule="auto"/>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pPr>
    </w:p>
    <w:p w:rsidR="006E2338" w:rsidP="7F5F597C" w:rsidRDefault="006E2338" w14:textId="3C822606" w14:paraId="58944658">
      <w:pPr>
        <w:pStyle w:val="Normal"/>
        <w:keepNext w:val="0"/>
        <w:keepLines w:val="0"/>
        <w:spacing w:after="0" w:afterAutospacing="off" w:line="360" w:lineRule="auto"/>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pPr>
      <w:r w:rsidRPr="7F5F597C" w:rsidR="3B29C859">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These and many other existing inequities</w:t>
      </w:r>
      <w:r w:rsidRPr="7F5F597C" w:rsidR="55F90FAF">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have been</w:t>
      </w:r>
      <w:r w:rsidRPr="7F5F597C" w:rsidR="3B29C859">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created by the long-term impacts of colonisation</w:t>
      </w:r>
      <w:r w:rsidRPr="7F5F597C" w:rsidR="6CD73366">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by the Crown</w:t>
      </w:r>
      <w:r w:rsidRPr="7F5F597C" w:rsidR="3FECD91B">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on Māori, including disabled Māori</w:t>
      </w:r>
      <w:r w:rsidRPr="7F5F597C" w:rsidR="25D7EC25">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w:t>
      </w:r>
    </w:p>
    <w:p w:rsidR="006E2338" w:rsidP="7F5F597C" w:rsidRDefault="006E2338" w14:paraId="6906BC2C" w14:textId="6784BC82">
      <w:pPr>
        <w:pStyle w:val="Normal"/>
        <w:keepNext w:val="0"/>
        <w:keepLines w:val="0"/>
        <w:spacing w:after="0" w:afterAutospacing="off" w:line="360" w:lineRule="auto"/>
        <w:rPr>
          <w:rFonts w:ascii="Arial" w:hAnsi="Arial" w:eastAsia="Arial" w:cs="Arial"/>
          <w:noProof w:val="0"/>
          <w:color w:val="000000" w:themeColor="text1" w:themeTint="FF" w:themeShade="FF"/>
          <w:sz w:val="24"/>
          <w:szCs w:val="24"/>
          <w:lang w:val="en-NZ"/>
        </w:rPr>
      </w:pPr>
    </w:p>
    <w:p w:rsidR="006E2338" w:rsidP="1870BE23" w:rsidRDefault="006E2338" w14:paraId="25536C0A" w14:textId="347A2BC5">
      <w:pPr>
        <w:pStyle w:val="Normal"/>
        <w:keepNext w:val="0"/>
        <w:keepLines w:val="0"/>
        <w:spacing w:after="0" w:afterAutospacing="off" w:line="360" w:lineRule="auto"/>
        <w:rPr>
          <w:rFonts w:ascii="Arial" w:hAnsi="Arial" w:eastAsia="Arial" w:cs="Arial"/>
          <w:strike w:val="0"/>
          <w:dstrike w:val="0"/>
          <w:noProof w:val="0"/>
          <w:color w:val="000000" w:themeColor="text1" w:themeTint="FF" w:themeShade="FF"/>
          <w:sz w:val="24"/>
          <w:szCs w:val="24"/>
          <w:u w:val="single"/>
          <w:vertAlign w:val="superscript"/>
          <w:lang w:val="en-NZ"/>
        </w:rPr>
      </w:pPr>
      <w:r w:rsidRPr="1870BE23" w:rsidR="5156F3C1">
        <w:rPr>
          <w:rFonts w:ascii="Arial" w:hAnsi="Arial" w:eastAsia="Arial" w:cs="Arial"/>
          <w:noProof w:val="0"/>
          <w:color w:val="000000" w:themeColor="text1" w:themeTint="FF" w:themeShade="FF"/>
          <w:sz w:val="24"/>
          <w:szCs w:val="24"/>
          <w:lang w:val="en-NZ"/>
        </w:rPr>
        <w:t xml:space="preserve">While both Māori and non-Māori are </w:t>
      </w:r>
      <w:r w:rsidRPr="1870BE23" w:rsidR="5156F3C1">
        <w:rPr>
          <w:rFonts w:ascii="Arial" w:hAnsi="Arial" w:eastAsia="Arial" w:cs="Arial"/>
          <w:noProof w:val="0"/>
          <w:color w:val="000000" w:themeColor="text1" w:themeTint="FF" w:themeShade="FF"/>
          <w:sz w:val="24"/>
          <w:szCs w:val="24"/>
          <w:lang w:val="en-NZ"/>
        </w:rPr>
        <w:t>impacted</w:t>
      </w:r>
      <w:r w:rsidRPr="1870BE23" w:rsidR="5156F3C1">
        <w:rPr>
          <w:rFonts w:ascii="Arial" w:hAnsi="Arial" w:eastAsia="Arial" w:cs="Arial"/>
          <w:noProof w:val="0"/>
          <w:color w:val="000000" w:themeColor="text1" w:themeTint="FF" w:themeShade="FF"/>
          <w:sz w:val="24"/>
          <w:szCs w:val="24"/>
          <w:lang w:val="en-NZ"/>
        </w:rPr>
        <w:t xml:space="preserve"> by disabling conditions or impairments, there are wide disparities in terms of their experiences with 50.9% of Māori in prison identifying as </w:t>
      </w:r>
      <w:r w:rsidRPr="1870BE23" w:rsidR="5156F3C1">
        <w:rPr>
          <w:rFonts w:ascii="Arial" w:hAnsi="Arial" w:eastAsia="Arial" w:cs="Arial"/>
          <w:noProof w:val="0"/>
          <w:color w:val="000000" w:themeColor="text1" w:themeTint="FF" w:themeShade="FF"/>
          <w:sz w:val="24"/>
          <w:szCs w:val="24"/>
          <w:lang w:val="en-NZ"/>
        </w:rPr>
        <w:t xml:space="preserve">disabled</w:t>
      </w:r>
      <w:r w:rsidRPr="1870BE23" w:rsidR="22DC27FE">
        <w:rPr>
          <w:rFonts w:ascii="Arial" w:hAnsi="Arial" w:eastAsia="Arial" w:cs="Arial"/>
          <w:noProof w:val="0"/>
          <w:color w:val="000000" w:themeColor="text1" w:themeTint="FF" w:themeShade="FF"/>
          <w:sz w:val="24"/>
          <w:szCs w:val="24"/>
          <w:lang w:val="en-NZ"/>
        </w:rPr>
        <w:t>.</w:t>
      </w:r>
      <w:r w:rsidRPr="1870BE23">
        <w:rPr>
          <w:rStyle w:val="FootnoteReference"/>
          <w:rFonts w:ascii="Arial" w:hAnsi="Arial" w:eastAsia="Arial" w:cs="Arial"/>
          <w:strike w:val="0"/>
          <w:dstrike w:val="0"/>
          <w:noProof w:val="0"/>
          <w:color w:val="000000" w:themeColor="text1" w:themeTint="FF" w:themeShade="FF"/>
          <w:sz w:val="24"/>
          <w:szCs w:val="24"/>
          <w:u w:val="single"/>
          <w:vertAlign w:val="superscript"/>
          <w:lang w:val="en-NZ"/>
        </w:rPr>
        <w:footnoteReference w:id="12594"/>
      </w:r>
    </w:p>
    <w:p w:rsidR="006E2338" w:rsidP="7F5F597C" w:rsidRDefault="006E2338" w14:paraId="5700A933" w14:textId="5716B3C3">
      <w:pPr>
        <w:pStyle w:val="Normal"/>
        <w:keepNext w:val="0"/>
        <w:keepLines w:val="0"/>
        <w:spacing w:after="0" w:afterAutospacing="off" w:line="360" w:lineRule="auto"/>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pPr>
    </w:p>
    <w:p w:rsidR="006E2338" w:rsidP="7F5F597C" w:rsidRDefault="006E2338" w14:paraId="49597FC3" w14:textId="153E778B">
      <w:pPr>
        <w:pStyle w:val="Normal"/>
        <w:keepNext w:val="0"/>
        <w:keepLines w:val="0"/>
        <w:spacing w:after="0" w:afterAutospacing="off" w:line="360" w:lineRule="auto"/>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pPr>
      <w:r w:rsidRPr="7F5F597C" w:rsidR="25D7EC25">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DPA holds that these historical inequities will only be </w:t>
      </w:r>
      <w:r w:rsidRPr="7F5F597C" w:rsidR="68F39DF4">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exacerbated</w:t>
      </w:r>
      <w:r w:rsidRPr="7F5F597C" w:rsidR="3FECD91B">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by</w:t>
      </w:r>
      <w:r w:rsidRPr="7F5F597C" w:rsidR="14CC17C9">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w:t>
      </w:r>
      <w:r w:rsidRPr="7F5F597C" w:rsidR="3793E169">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retributive </w:t>
      </w:r>
      <w:r w:rsidRPr="7F5F597C" w:rsidR="74894858">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law and order policies</w:t>
      </w:r>
      <w:r w:rsidRPr="7F5F597C" w:rsidR="3FECD91B">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which will not aid in </w:t>
      </w:r>
      <w:r w:rsidRPr="7F5F597C" w:rsidR="7265DD98">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tackling the</w:t>
      </w:r>
      <w:r w:rsidRPr="7F5F597C" w:rsidR="3FECD91B">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w:t>
      </w:r>
      <w:r w:rsidRPr="7F5F597C" w:rsidR="1D23579E">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roots</w:t>
      </w:r>
      <w:r w:rsidRPr="7F5F597C" w:rsidR="3FECD91B">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w:t>
      </w:r>
      <w:r w:rsidRPr="7F5F597C" w:rsidR="75EDF560">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of offending which include all the above factors </w:t>
      </w:r>
      <w:r w:rsidRPr="7F5F597C" w:rsidR="71C1D85D">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along with inaccessible options for support and </w:t>
      </w:r>
      <w:r w:rsidRPr="7F5F597C" w:rsidR="71C1D85D">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rehabilitation</w:t>
      </w:r>
      <w:r w:rsidRPr="7F5F597C" w:rsidR="71C1D85D">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w:t>
      </w:r>
      <w:r w:rsidRPr="7F5F597C" w:rsidR="75EDF560">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plus poverty</w:t>
      </w:r>
      <w:r w:rsidRPr="7F5F597C" w:rsidR="55AFFD3F">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and poorer health and educational outcomes</w:t>
      </w:r>
      <w:r w:rsidRPr="7F5F597C" w:rsidR="75EDF560">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w:t>
      </w:r>
    </w:p>
    <w:p w:rsidR="006E2338" w:rsidP="7F5F597C" w:rsidRDefault="006E2338" w14:paraId="0E89CEB1" w14:textId="0F4BF56F">
      <w:pPr>
        <w:pStyle w:val="Normal"/>
        <w:keepNext w:val="0"/>
        <w:keepLines w:val="0"/>
        <w:spacing w:after="0" w:afterAutospacing="off" w:line="360" w:lineRule="auto"/>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pPr>
    </w:p>
    <w:p w:rsidR="006E2338" w:rsidP="7F5F597C" w:rsidRDefault="006E2338" w14:paraId="180451D1" w14:textId="6CCB935D">
      <w:pPr>
        <w:pStyle w:val="Normal"/>
        <w:keepNext w:val="0"/>
        <w:keepLines w:val="0"/>
        <w:spacing w:after="0" w:afterAutospacing="off" w:line="360" w:lineRule="auto"/>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pPr>
      <w:r w:rsidRPr="7F5F597C" w:rsidR="77005C6F">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We acknowledge that disabled people are </w:t>
      </w:r>
      <w:r w:rsidRPr="7F5F597C" w:rsidR="27E420AC">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also </w:t>
      </w:r>
      <w:r w:rsidRPr="7F5F597C" w:rsidR="77005C6F">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disproportionately at </w:t>
      </w:r>
      <w:r w:rsidRPr="7F5F597C" w:rsidR="27DA5058">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higher </w:t>
      </w:r>
      <w:r w:rsidRPr="7F5F597C" w:rsidR="77005C6F">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risk </w:t>
      </w:r>
      <w:r w:rsidRPr="7F5F597C" w:rsidR="1494DB60">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of </w:t>
      </w:r>
      <w:r w:rsidRPr="7F5F597C" w:rsidR="77005C6F">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being</w:t>
      </w:r>
      <w:r w:rsidRPr="7F5F597C" w:rsidR="227021BF">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the</w:t>
      </w:r>
      <w:r w:rsidRPr="7F5F597C" w:rsidR="77005C6F">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victims of violence</w:t>
      </w:r>
      <w:r w:rsidRPr="7F5F597C" w:rsidR="5483E434">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w:t>
      </w:r>
      <w:r w:rsidRPr="7F5F597C" w:rsidR="660E6808">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and crime compared to non-disabled New </w:t>
      </w:r>
      <w:r w:rsidRPr="7F5F597C" w:rsidR="660E6808">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Zealanders.</w:t>
      </w:r>
      <w:r w:rsidRPr="7F5F597C">
        <w:rPr>
          <w:rStyle w:val="FootnoteReference"/>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footnoteReference w:id="32361"/>
      </w:r>
    </w:p>
    <w:p w:rsidR="006E2338" w:rsidP="7F5F597C" w:rsidRDefault="006E2338" w14:paraId="5F4F32F5" w14:textId="536B8D40">
      <w:pPr>
        <w:pStyle w:val="Normal"/>
        <w:keepNext w:val="0"/>
        <w:keepLines w:val="0"/>
        <w:spacing w:after="0" w:afterAutospacing="off" w:line="360" w:lineRule="auto"/>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pPr>
      <w:r w:rsidRPr="7F5F597C" w:rsidR="43B71E7E">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However, placing people</w:t>
      </w:r>
      <w:r w:rsidRPr="7F5F597C" w:rsidR="230669C1">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who have also themselves been victimised extensively</w:t>
      </w:r>
      <w:r w:rsidRPr="7F5F597C" w:rsidR="43B71E7E">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w:t>
      </w:r>
      <w:r w:rsidRPr="7F5F597C" w:rsidR="43B71E7E">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in prison for longer will not tackle the perpetual cycles of violence and crime which </w:t>
      </w:r>
      <w:r w:rsidRPr="7F5F597C" w:rsidR="4F0B7562">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impact</w:t>
      </w:r>
      <w:r w:rsidRPr="7F5F597C" w:rsidR="4F0B7562">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w:t>
      </w:r>
      <w:r w:rsidRPr="7F5F597C" w:rsidR="42B40143">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on our society</w:t>
      </w:r>
      <w:r w:rsidRPr="7F5F597C" w:rsidR="093F8ED4">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w:t>
      </w:r>
    </w:p>
    <w:p w:rsidR="006E2338" w:rsidP="7F5F597C" w:rsidRDefault="006E2338" w14:paraId="2E72DF15" w14:textId="28547361">
      <w:pPr>
        <w:pStyle w:val="Normal"/>
        <w:keepNext w:val="0"/>
        <w:keepLines w:val="0"/>
        <w:spacing w:after="0" w:afterAutospacing="off" w:line="360" w:lineRule="auto"/>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pPr>
    </w:p>
    <w:p w:rsidR="006E2338" w:rsidP="7F5F597C" w:rsidRDefault="006E2338" w14:textId="11D9315D" w14:paraId="35F56FA7">
      <w:pPr>
        <w:pStyle w:val="Normal"/>
        <w:keepNext w:val="0"/>
        <w:keepLines w:val="0"/>
        <w:spacing w:after="0" w:afterAutospacing="off" w:line="360" w:lineRule="auto"/>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pPr>
      <w:r w:rsidRPr="7F5F597C" w:rsidR="442DB851">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Ministry of Justice figures</w:t>
      </w:r>
      <w:r w:rsidRPr="7F5F597C" w:rsidR="4250715B">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from 2023</w:t>
      </w:r>
      <w:r w:rsidRPr="7F5F597C" w:rsidR="442DB851">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show that 56.5% of people with </w:t>
      </w:r>
      <w:r w:rsidRPr="7F5F597C" w:rsidR="442DB851">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previous</w:t>
      </w:r>
      <w:r w:rsidRPr="7F5F597C" w:rsidR="442DB851">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convictions are reconvicted within two years</w:t>
      </w:r>
      <w:r w:rsidRPr="7F5F597C" w:rsidR="57454F81">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of being released from </w:t>
      </w:r>
      <w:r w:rsidRPr="7F5F597C" w:rsidR="57454F81">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prison</w:t>
      </w:r>
      <w:r w:rsidRPr="7F5F597C" w:rsidR="3736D73E">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w:t>
      </w:r>
      <w:r w:rsidRPr="7F5F597C">
        <w:rPr>
          <w:rStyle w:val="FootnoteReference"/>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footnoteReference w:id="14847"/>
      </w:r>
      <w:r w:rsidRPr="7F5F597C" w:rsidR="3C4D80C3">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w:t>
      </w:r>
      <w:r w:rsidRPr="7F5F597C" w:rsidR="4B130A5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w:t>
      </w:r>
    </w:p>
    <w:p w:rsidR="006E2338" w:rsidP="7F5F597C" w:rsidRDefault="006E2338" w14:paraId="47DD8E3F" w14:textId="3443ECBA">
      <w:pPr>
        <w:pStyle w:val="Normal"/>
        <w:keepNext w:val="0"/>
        <w:keepLines w:val="0"/>
        <w:spacing w:after="0" w:afterAutospacing="off" w:line="360" w:lineRule="auto"/>
        <w:rPr>
          <w:rFonts w:ascii="Arial" w:hAnsi="Arial" w:eastAsia="Arial" w:cs="Arial"/>
          <w:b w:val="0"/>
          <w:bCs w:val="0"/>
          <w:i w:val="0"/>
          <w:iCs w:val="0"/>
          <w:caps w:val="0"/>
          <w:smallCaps w:val="0"/>
          <w:noProof w:val="0"/>
          <w:color w:val="auto"/>
          <w:sz w:val="24"/>
          <w:szCs w:val="24"/>
          <w:lang w:val="en-NZ"/>
        </w:rPr>
      </w:pPr>
      <w:r w:rsidRPr="7F5F597C" w:rsidR="19754621">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DPA </w:t>
      </w:r>
      <w:r w:rsidRPr="7F5F597C" w:rsidR="07B2B57C">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supports </w:t>
      </w:r>
      <w:r w:rsidRPr="7F5F597C" w:rsidR="19754621">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the recommendations of the </w:t>
      </w:r>
      <w:r w:rsidRPr="7F5F597C" w:rsidR="19754621">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Turuki</w:t>
      </w:r>
      <w:r w:rsidRPr="7F5F597C" w:rsidR="19754621">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w:t>
      </w:r>
      <w:r w:rsidRPr="7F5F597C" w:rsidR="19754621">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Turuki</w:t>
      </w:r>
      <w:r w:rsidRPr="7F5F597C" w:rsidR="19754621">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Report whic</w:t>
      </w:r>
      <w:r w:rsidRPr="7F5F597C" w:rsidR="0190DD83">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h</w:t>
      </w:r>
      <w:r w:rsidRPr="7F5F597C" w:rsidR="19754621">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w:t>
      </w:r>
      <w:r w:rsidRPr="7F5F597C" w:rsidR="5A8FFF8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called for a more restorative-based justice system where both victims</w:t>
      </w:r>
      <w:r w:rsidRPr="7F5F597C" w:rsidR="6E8CEC36">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/survivors</w:t>
      </w:r>
      <w:r w:rsidRPr="7F5F597C" w:rsidR="5A8FFF8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and offenders </w:t>
      </w:r>
      <w:r w:rsidRPr="7F5F597C" w:rsidR="146193FD">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would be supported to heal and rehabilitate.</w:t>
      </w:r>
      <w:r w:rsidRPr="7F5F597C" w:rsidR="0ECB2CB5">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w:t>
      </w:r>
    </w:p>
    <w:p w:rsidR="006E2338" w:rsidP="7F5F597C" w:rsidRDefault="006E2338" w14:paraId="3746687F" w14:textId="337FDA5F">
      <w:pPr>
        <w:pStyle w:val="Normal"/>
        <w:keepNext w:val="0"/>
        <w:keepLines w:val="0"/>
        <w:spacing w:after="0" w:afterAutospacing="off" w:line="360" w:lineRule="auto"/>
        <w:rPr>
          <w:rFonts w:ascii="Arial" w:hAnsi="Arial" w:eastAsia="Arial" w:cs="Arial"/>
          <w:b w:val="0"/>
          <w:bCs w:val="0"/>
          <w:i w:val="0"/>
          <w:iCs w:val="0"/>
          <w:caps w:val="0"/>
          <w:smallCaps w:val="0"/>
          <w:noProof w:val="0"/>
          <w:color w:val="auto"/>
          <w:sz w:val="24"/>
          <w:szCs w:val="24"/>
          <w:lang w:val="en-NZ"/>
        </w:rPr>
      </w:pPr>
    </w:p>
    <w:p w:rsidR="006E2338" w:rsidP="7F5F597C" w:rsidRDefault="006E2338" w14:paraId="472FA344" w14:textId="4D7E494E">
      <w:pPr>
        <w:pStyle w:val="Normal"/>
        <w:keepNext w:val="0"/>
        <w:keepLines w:val="0"/>
        <w:spacing w:after="0" w:afterAutospacing="off" w:line="360" w:lineRule="auto"/>
        <w:rPr>
          <w:rFonts w:ascii="Arial" w:hAnsi="Arial" w:eastAsia="Arial" w:cs="Arial"/>
          <w:b w:val="0"/>
          <w:bCs w:val="0"/>
          <w:i w:val="0"/>
          <w:iCs w:val="0"/>
          <w:caps w:val="0"/>
          <w:smallCaps w:val="0"/>
          <w:noProof w:val="0"/>
          <w:color w:val="auto"/>
          <w:sz w:val="24"/>
          <w:szCs w:val="24"/>
          <w:lang w:val="en-NZ"/>
        </w:rPr>
      </w:pPr>
      <w:r w:rsidRPr="7F5F597C" w:rsidR="79E0F951">
        <w:rPr>
          <w:rFonts w:ascii="Arial" w:hAnsi="Arial" w:eastAsia="Arial" w:cs="Arial"/>
          <w:b w:val="0"/>
          <w:bCs w:val="0"/>
          <w:i w:val="0"/>
          <w:iCs w:val="0"/>
          <w:caps w:val="0"/>
          <w:smallCaps w:val="0"/>
          <w:noProof w:val="0"/>
          <w:color w:val="auto"/>
          <w:sz w:val="24"/>
          <w:szCs w:val="24"/>
          <w:lang w:val="en-NZ"/>
        </w:rPr>
        <w:t>People</w:t>
      </w:r>
      <w:r w:rsidRPr="7F5F597C" w:rsidR="3C9E920D">
        <w:rPr>
          <w:rFonts w:ascii="Arial" w:hAnsi="Arial" w:eastAsia="Arial" w:cs="Arial"/>
          <w:b w:val="0"/>
          <w:bCs w:val="0"/>
          <w:i w:val="0"/>
          <w:iCs w:val="0"/>
          <w:caps w:val="0"/>
          <w:smallCaps w:val="0"/>
          <w:noProof w:val="0"/>
          <w:color w:val="auto"/>
          <w:sz w:val="24"/>
          <w:szCs w:val="24"/>
          <w:lang w:val="en-NZ"/>
        </w:rPr>
        <w:t xml:space="preserve"> often</w:t>
      </w:r>
      <w:r w:rsidRPr="7F5F597C" w:rsidR="79E0F951">
        <w:rPr>
          <w:rFonts w:ascii="Arial" w:hAnsi="Arial" w:eastAsia="Arial" w:cs="Arial"/>
          <w:b w:val="0"/>
          <w:bCs w:val="0"/>
          <w:i w:val="0"/>
          <w:iCs w:val="0"/>
          <w:caps w:val="0"/>
          <w:smallCaps w:val="0"/>
          <w:noProof w:val="0"/>
          <w:color w:val="auto"/>
          <w:sz w:val="24"/>
          <w:szCs w:val="24"/>
          <w:lang w:val="en-NZ"/>
        </w:rPr>
        <w:t xml:space="preserve"> comment on offenders having choices</w:t>
      </w:r>
      <w:r w:rsidRPr="7F5F597C" w:rsidR="5E4A565E">
        <w:rPr>
          <w:rFonts w:ascii="Arial" w:hAnsi="Arial" w:eastAsia="Arial" w:cs="Arial"/>
          <w:b w:val="0"/>
          <w:bCs w:val="0"/>
          <w:i w:val="0"/>
          <w:iCs w:val="0"/>
          <w:caps w:val="0"/>
          <w:smallCaps w:val="0"/>
          <w:noProof w:val="0"/>
          <w:color w:val="auto"/>
          <w:sz w:val="24"/>
          <w:szCs w:val="24"/>
          <w:lang w:val="en-NZ"/>
        </w:rPr>
        <w:t xml:space="preserve"> around their offending.</w:t>
      </w:r>
      <w:r w:rsidRPr="7F5F597C" w:rsidR="79E0F951">
        <w:rPr>
          <w:rFonts w:ascii="Arial" w:hAnsi="Arial" w:eastAsia="Arial" w:cs="Arial"/>
          <w:b w:val="0"/>
          <w:bCs w:val="0"/>
          <w:i w:val="0"/>
          <w:iCs w:val="0"/>
          <w:caps w:val="0"/>
          <w:smallCaps w:val="0"/>
          <w:noProof w:val="0"/>
          <w:color w:val="auto"/>
          <w:sz w:val="24"/>
          <w:szCs w:val="24"/>
          <w:lang w:val="en-NZ"/>
        </w:rPr>
        <w:t xml:space="preserve">  </w:t>
      </w:r>
      <w:r w:rsidRPr="7F5F597C" w:rsidR="79E0F951">
        <w:rPr>
          <w:rFonts w:ascii="Arial" w:hAnsi="Arial" w:eastAsia="Arial" w:cs="Arial"/>
          <w:b w:val="0"/>
          <w:bCs w:val="0"/>
          <w:i w:val="0"/>
          <w:iCs w:val="0"/>
          <w:caps w:val="0"/>
          <w:smallCaps w:val="0"/>
          <w:noProof w:val="0"/>
          <w:color w:val="auto"/>
          <w:sz w:val="24"/>
          <w:szCs w:val="24"/>
          <w:lang w:val="en-NZ"/>
        </w:rPr>
        <w:t xml:space="preserve">Yet </w:t>
      </w:r>
      <w:r w:rsidRPr="7F5F597C" w:rsidR="77B6998E">
        <w:rPr>
          <w:rFonts w:ascii="Arial" w:hAnsi="Arial" w:eastAsia="Arial" w:cs="Arial"/>
          <w:b w:val="0"/>
          <w:bCs w:val="0"/>
          <w:i w:val="0"/>
          <w:iCs w:val="0"/>
          <w:caps w:val="0"/>
          <w:smallCaps w:val="0"/>
          <w:noProof w:val="0"/>
          <w:color w:val="auto"/>
          <w:sz w:val="24"/>
          <w:szCs w:val="24"/>
          <w:lang w:val="en-NZ"/>
        </w:rPr>
        <w:t>for many</w:t>
      </w:r>
      <w:r w:rsidRPr="7F5F597C" w:rsidR="77B6998E">
        <w:rPr>
          <w:rFonts w:ascii="Arial" w:hAnsi="Arial" w:eastAsia="Arial" w:cs="Arial"/>
          <w:b w:val="0"/>
          <w:bCs w:val="0"/>
          <w:i w:val="0"/>
          <w:iCs w:val="0"/>
          <w:caps w:val="0"/>
          <w:smallCaps w:val="0"/>
          <w:noProof w:val="0"/>
          <w:color w:val="auto"/>
          <w:sz w:val="24"/>
          <w:szCs w:val="24"/>
          <w:lang w:val="en-NZ"/>
        </w:rPr>
        <w:t xml:space="preserve">, </w:t>
      </w:r>
      <w:r w:rsidRPr="7F5F597C" w:rsidR="694F6EE1">
        <w:rPr>
          <w:rFonts w:ascii="Arial" w:hAnsi="Arial" w:eastAsia="Arial" w:cs="Arial"/>
          <w:b w:val="0"/>
          <w:bCs w:val="0"/>
          <w:i w:val="0"/>
          <w:iCs w:val="0"/>
          <w:caps w:val="0"/>
          <w:smallCaps w:val="0"/>
          <w:noProof w:val="0"/>
          <w:color w:val="auto"/>
          <w:sz w:val="24"/>
          <w:szCs w:val="24"/>
          <w:lang w:val="en-NZ"/>
        </w:rPr>
        <w:t>their choices</w:t>
      </w:r>
      <w:r w:rsidRPr="7F5F597C" w:rsidR="5C6A27C4">
        <w:rPr>
          <w:rFonts w:ascii="Arial" w:hAnsi="Arial" w:eastAsia="Arial" w:cs="Arial"/>
          <w:b w:val="0"/>
          <w:bCs w:val="0"/>
          <w:i w:val="0"/>
          <w:iCs w:val="0"/>
          <w:caps w:val="0"/>
          <w:smallCaps w:val="0"/>
          <w:noProof w:val="0"/>
          <w:color w:val="auto"/>
          <w:sz w:val="24"/>
          <w:szCs w:val="24"/>
          <w:lang w:val="en-NZ"/>
        </w:rPr>
        <w:t xml:space="preserve"> and opportunities</w:t>
      </w:r>
      <w:r w:rsidRPr="7F5F597C" w:rsidR="694F6EE1">
        <w:rPr>
          <w:rFonts w:ascii="Arial" w:hAnsi="Arial" w:eastAsia="Arial" w:cs="Arial"/>
          <w:b w:val="0"/>
          <w:bCs w:val="0"/>
          <w:i w:val="0"/>
          <w:iCs w:val="0"/>
          <w:caps w:val="0"/>
          <w:smallCaps w:val="0"/>
          <w:noProof w:val="0"/>
          <w:color w:val="auto"/>
          <w:sz w:val="24"/>
          <w:szCs w:val="24"/>
          <w:lang w:val="en-NZ"/>
        </w:rPr>
        <w:t xml:space="preserve"> are limited due to circumstances that they grow up in, and </w:t>
      </w:r>
      <w:r w:rsidRPr="7F5F597C" w:rsidR="1A910270">
        <w:rPr>
          <w:rFonts w:ascii="Arial" w:hAnsi="Arial" w:eastAsia="Arial" w:cs="Arial"/>
          <w:b w:val="0"/>
          <w:bCs w:val="0"/>
          <w:i w:val="0"/>
          <w:iCs w:val="0"/>
          <w:caps w:val="0"/>
          <w:smallCaps w:val="0"/>
          <w:noProof w:val="0"/>
          <w:color w:val="auto"/>
          <w:sz w:val="24"/>
          <w:szCs w:val="24"/>
          <w:lang w:val="en-NZ"/>
        </w:rPr>
        <w:t>if</w:t>
      </w:r>
      <w:r w:rsidRPr="7F5F597C" w:rsidR="04D3A763">
        <w:rPr>
          <w:rFonts w:ascii="Arial" w:hAnsi="Arial" w:eastAsia="Arial" w:cs="Arial"/>
          <w:b w:val="0"/>
          <w:bCs w:val="0"/>
          <w:i w:val="0"/>
          <w:iCs w:val="0"/>
          <w:caps w:val="0"/>
          <w:smallCaps w:val="0"/>
          <w:noProof w:val="0"/>
          <w:color w:val="auto"/>
          <w:sz w:val="24"/>
          <w:szCs w:val="24"/>
          <w:lang w:val="en-NZ"/>
        </w:rPr>
        <w:t xml:space="preserve"> </w:t>
      </w:r>
      <w:r w:rsidRPr="7F5F597C" w:rsidR="20748F08">
        <w:rPr>
          <w:rFonts w:ascii="Arial" w:hAnsi="Arial" w:eastAsia="Arial" w:cs="Arial"/>
          <w:b w:val="0"/>
          <w:bCs w:val="0"/>
          <w:i w:val="0"/>
          <w:iCs w:val="0"/>
          <w:caps w:val="0"/>
          <w:smallCaps w:val="0"/>
          <w:noProof w:val="0"/>
          <w:color w:val="auto"/>
          <w:sz w:val="24"/>
          <w:szCs w:val="24"/>
          <w:lang w:val="en-NZ"/>
        </w:rPr>
        <w:t>both</w:t>
      </w:r>
      <w:r w:rsidRPr="7F5F597C" w:rsidR="20748F08">
        <w:rPr>
          <w:rFonts w:ascii="Arial" w:hAnsi="Arial" w:eastAsia="Arial" w:cs="Arial"/>
          <w:b w:val="0"/>
          <w:bCs w:val="0"/>
          <w:i w:val="0"/>
          <w:iCs w:val="0"/>
          <w:caps w:val="0"/>
          <w:smallCaps w:val="0"/>
          <w:noProof w:val="0"/>
          <w:color w:val="auto"/>
          <w:sz w:val="24"/>
          <w:szCs w:val="24"/>
          <w:lang w:val="en-NZ"/>
        </w:rPr>
        <w:t xml:space="preserve"> community and </w:t>
      </w:r>
      <w:r w:rsidRPr="7F5F597C" w:rsidR="01512F37">
        <w:rPr>
          <w:rFonts w:ascii="Arial" w:hAnsi="Arial" w:eastAsia="Arial" w:cs="Arial"/>
          <w:b w:val="0"/>
          <w:bCs w:val="0"/>
          <w:i w:val="0"/>
          <w:iCs w:val="0"/>
          <w:caps w:val="0"/>
          <w:smallCaps w:val="0"/>
          <w:noProof w:val="0"/>
          <w:color w:val="auto"/>
          <w:sz w:val="24"/>
          <w:szCs w:val="24"/>
          <w:lang w:val="en-NZ"/>
        </w:rPr>
        <w:t>state</w:t>
      </w:r>
      <w:r w:rsidRPr="7F5F597C" w:rsidR="7AEE82F4">
        <w:rPr>
          <w:rFonts w:ascii="Arial" w:hAnsi="Arial" w:eastAsia="Arial" w:cs="Arial"/>
          <w:b w:val="0"/>
          <w:bCs w:val="0"/>
          <w:i w:val="0"/>
          <w:iCs w:val="0"/>
          <w:caps w:val="0"/>
          <w:smallCaps w:val="0"/>
          <w:noProof w:val="0"/>
          <w:color w:val="auto"/>
          <w:sz w:val="24"/>
          <w:szCs w:val="24"/>
          <w:lang w:val="en-NZ"/>
        </w:rPr>
        <w:t xml:space="preserve"> have</w:t>
      </w:r>
      <w:r w:rsidRPr="7F5F597C" w:rsidR="01512F37">
        <w:rPr>
          <w:rFonts w:ascii="Arial" w:hAnsi="Arial" w:eastAsia="Arial" w:cs="Arial"/>
          <w:b w:val="0"/>
          <w:bCs w:val="0"/>
          <w:i w:val="0"/>
          <w:iCs w:val="0"/>
          <w:caps w:val="0"/>
          <w:smallCaps w:val="0"/>
          <w:noProof w:val="0"/>
          <w:color w:val="auto"/>
          <w:sz w:val="24"/>
          <w:szCs w:val="24"/>
          <w:lang w:val="en-NZ"/>
        </w:rPr>
        <w:t xml:space="preserve"> </w:t>
      </w:r>
      <w:r w:rsidRPr="7F5F597C" w:rsidR="11437FD5">
        <w:rPr>
          <w:rFonts w:ascii="Arial" w:hAnsi="Arial" w:eastAsia="Arial" w:cs="Arial"/>
          <w:b w:val="0"/>
          <w:bCs w:val="0"/>
          <w:i w:val="0"/>
          <w:iCs w:val="0"/>
          <w:caps w:val="0"/>
          <w:smallCaps w:val="0"/>
          <w:noProof w:val="0"/>
          <w:color w:val="auto"/>
          <w:sz w:val="24"/>
          <w:szCs w:val="24"/>
          <w:lang w:val="en-NZ"/>
        </w:rPr>
        <w:t>failed</w:t>
      </w:r>
      <w:r w:rsidRPr="7F5F597C" w:rsidR="6312D2CB">
        <w:rPr>
          <w:rFonts w:ascii="Arial" w:hAnsi="Arial" w:eastAsia="Arial" w:cs="Arial"/>
          <w:b w:val="0"/>
          <w:bCs w:val="0"/>
          <w:i w:val="0"/>
          <w:iCs w:val="0"/>
          <w:caps w:val="0"/>
          <w:smallCaps w:val="0"/>
          <w:noProof w:val="0"/>
          <w:color w:val="auto"/>
          <w:sz w:val="24"/>
          <w:szCs w:val="24"/>
          <w:lang w:val="en-NZ"/>
        </w:rPr>
        <w:t xml:space="preserve"> </w:t>
      </w:r>
      <w:r w:rsidRPr="7F5F597C" w:rsidR="01512F37">
        <w:rPr>
          <w:rFonts w:ascii="Arial" w:hAnsi="Arial" w:eastAsia="Arial" w:cs="Arial"/>
          <w:b w:val="0"/>
          <w:bCs w:val="0"/>
          <w:i w:val="0"/>
          <w:iCs w:val="0"/>
          <w:caps w:val="0"/>
          <w:smallCaps w:val="0"/>
          <w:noProof w:val="0"/>
          <w:color w:val="auto"/>
          <w:sz w:val="24"/>
          <w:szCs w:val="24"/>
          <w:lang w:val="en-NZ"/>
        </w:rPr>
        <w:t>them</w:t>
      </w:r>
      <w:r w:rsidRPr="7F5F597C" w:rsidR="01512F37">
        <w:rPr>
          <w:rFonts w:ascii="Arial" w:hAnsi="Arial" w:eastAsia="Arial" w:cs="Arial"/>
          <w:b w:val="0"/>
          <w:bCs w:val="0"/>
          <w:i w:val="0"/>
          <w:iCs w:val="0"/>
          <w:caps w:val="0"/>
          <w:smallCaps w:val="0"/>
          <w:noProof w:val="0"/>
          <w:color w:val="auto"/>
          <w:sz w:val="24"/>
          <w:szCs w:val="24"/>
          <w:lang w:val="en-NZ"/>
        </w:rPr>
        <w:t xml:space="preserve"> </w:t>
      </w:r>
      <w:r w:rsidRPr="7F5F597C" w:rsidR="447284BD">
        <w:rPr>
          <w:rFonts w:ascii="Arial" w:hAnsi="Arial" w:eastAsia="Arial" w:cs="Arial"/>
          <w:b w:val="0"/>
          <w:bCs w:val="0"/>
          <w:i w:val="0"/>
          <w:iCs w:val="0"/>
          <w:caps w:val="0"/>
          <w:smallCaps w:val="0"/>
          <w:noProof w:val="0"/>
          <w:color w:val="auto"/>
          <w:sz w:val="24"/>
          <w:szCs w:val="24"/>
          <w:lang w:val="en-NZ"/>
        </w:rPr>
        <w:t>while they are growing up</w:t>
      </w:r>
      <w:r w:rsidRPr="7F5F597C" w:rsidR="03966ED2">
        <w:rPr>
          <w:rFonts w:ascii="Arial" w:hAnsi="Arial" w:eastAsia="Arial" w:cs="Arial"/>
          <w:b w:val="0"/>
          <w:bCs w:val="0"/>
          <w:i w:val="0"/>
          <w:iCs w:val="0"/>
          <w:caps w:val="0"/>
          <w:smallCaps w:val="0"/>
          <w:noProof w:val="0"/>
          <w:color w:val="auto"/>
          <w:sz w:val="24"/>
          <w:szCs w:val="24"/>
          <w:lang w:val="en-NZ"/>
        </w:rPr>
        <w:t xml:space="preserve"> or the nature of their impairments mean </w:t>
      </w:r>
      <w:r w:rsidRPr="7F5F597C" w:rsidR="5B06FAA2">
        <w:rPr>
          <w:rFonts w:ascii="Arial" w:hAnsi="Arial" w:eastAsia="Arial" w:cs="Arial"/>
          <w:b w:val="0"/>
          <w:bCs w:val="0"/>
          <w:i w:val="0"/>
          <w:iCs w:val="0"/>
          <w:caps w:val="0"/>
          <w:smallCaps w:val="0"/>
          <w:noProof w:val="0"/>
          <w:color w:val="auto"/>
          <w:sz w:val="24"/>
          <w:szCs w:val="24"/>
          <w:lang w:val="en-NZ"/>
        </w:rPr>
        <w:t xml:space="preserve">that </w:t>
      </w:r>
      <w:r w:rsidRPr="7F5F597C" w:rsidR="6AE6FA2B">
        <w:rPr>
          <w:rFonts w:ascii="Arial" w:hAnsi="Arial" w:eastAsia="Arial" w:cs="Arial"/>
          <w:b w:val="0"/>
          <w:bCs w:val="0"/>
          <w:i w:val="0"/>
          <w:iCs w:val="0"/>
          <w:caps w:val="0"/>
          <w:smallCaps w:val="0"/>
          <w:noProof w:val="0"/>
          <w:color w:val="auto"/>
          <w:sz w:val="24"/>
          <w:szCs w:val="24"/>
          <w:lang w:val="en-NZ"/>
        </w:rPr>
        <w:t>they are denied access to</w:t>
      </w:r>
      <w:r w:rsidRPr="7F5F597C" w:rsidR="1E5F28D9">
        <w:rPr>
          <w:rFonts w:ascii="Arial" w:hAnsi="Arial" w:eastAsia="Arial" w:cs="Arial"/>
          <w:b w:val="0"/>
          <w:bCs w:val="0"/>
          <w:i w:val="0"/>
          <w:iCs w:val="0"/>
          <w:caps w:val="0"/>
          <w:smallCaps w:val="0"/>
          <w:noProof w:val="0"/>
          <w:color w:val="auto"/>
          <w:sz w:val="24"/>
          <w:szCs w:val="24"/>
          <w:lang w:val="en-NZ"/>
        </w:rPr>
        <w:t xml:space="preserve"> </w:t>
      </w:r>
      <w:r w:rsidRPr="7F5F597C" w:rsidR="6AE6FA2B">
        <w:rPr>
          <w:rFonts w:ascii="Arial" w:hAnsi="Arial" w:eastAsia="Arial" w:cs="Arial"/>
          <w:b w:val="0"/>
          <w:bCs w:val="0"/>
          <w:i w:val="0"/>
          <w:iCs w:val="0"/>
          <w:caps w:val="0"/>
          <w:smallCaps w:val="0"/>
          <w:noProof w:val="0"/>
          <w:color w:val="auto"/>
          <w:sz w:val="24"/>
          <w:szCs w:val="24"/>
          <w:lang w:val="en-NZ"/>
        </w:rPr>
        <w:t xml:space="preserve">education, </w:t>
      </w:r>
      <w:r w:rsidRPr="7F5F597C" w:rsidR="6AE6FA2B">
        <w:rPr>
          <w:rFonts w:ascii="Arial" w:hAnsi="Arial" w:eastAsia="Arial" w:cs="Arial"/>
          <w:b w:val="0"/>
          <w:bCs w:val="0"/>
          <w:i w:val="0"/>
          <w:iCs w:val="0"/>
          <w:caps w:val="0"/>
          <w:smallCaps w:val="0"/>
          <w:noProof w:val="0"/>
          <w:color w:val="auto"/>
          <w:sz w:val="24"/>
          <w:szCs w:val="24"/>
          <w:lang w:val="en-NZ"/>
        </w:rPr>
        <w:t>training</w:t>
      </w:r>
      <w:r w:rsidRPr="7F5F597C" w:rsidR="6AE6FA2B">
        <w:rPr>
          <w:rFonts w:ascii="Arial" w:hAnsi="Arial" w:eastAsia="Arial" w:cs="Arial"/>
          <w:b w:val="0"/>
          <w:bCs w:val="0"/>
          <w:i w:val="0"/>
          <w:iCs w:val="0"/>
          <w:caps w:val="0"/>
          <w:smallCaps w:val="0"/>
          <w:noProof w:val="0"/>
          <w:color w:val="auto"/>
          <w:sz w:val="24"/>
          <w:szCs w:val="24"/>
          <w:lang w:val="en-NZ"/>
        </w:rPr>
        <w:t xml:space="preserve"> or employment</w:t>
      </w:r>
      <w:r w:rsidRPr="7F5F597C" w:rsidR="6AE6FA2B">
        <w:rPr>
          <w:rFonts w:ascii="Arial" w:hAnsi="Arial" w:eastAsia="Arial" w:cs="Arial"/>
          <w:b w:val="0"/>
          <w:bCs w:val="0"/>
          <w:i w:val="0"/>
          <w:iCs w:val="0"/>
          <w:caps w:val="0"/>
          <w:smallCaps w:val="0"/>
          <w:noProof w:val="0"/>
          <w:color w:val="auto"/>
          <w:sz w:val="24"/>
          <w:szCs w:val="24"/>
          <w:lang w:val="en-NZ"/>
        </w:rPr>
        <w:t>,</w:t>
      </w:r>
      <w:r w:rsidRPr="7F5F597C" w:rsidR="6B51DE86">
        <w:rPr>
          <w:rFonts w:ascii="Arial" w:hAnsi="Arial" w:eastAsia="Arial" w:cs="Arial"/>
          <w:b w:val="0"/>
          <w:bCs w:val="0"/>
          <w:i w:val="0"/>
          <w:iCs w:val="0"/>
          <w:caps w:val="0"/>
          <w:smallCaps w:val="0"/>
          <w:noProof w:val="0"/>
          <w:color w:val="auto"/>
          <w:sz w:val="24"/>
          <w:szCs w:val="24"/>
          <w:lang w:val="en-NZ"/>
        </w:rPr>
        <w:t xml:space="preserve"> </w:t>
      </w:r>
      <w:r w:rsidRPr="7F5F597C" w:rsidR="6B51DE86">
        <w:rPr>
          <w:rFonts w:ascii="Arial" w:hAnsi="Arial" w:eastAsia="Arial" w:cs="Arial"/>
          <w:b w:val="0"/>
          <w:bCs w:val="0"/>
          <w:i w:val="0"/>
          <w:iCs w:val="0"/>
          <w:caps w:val="0"/>
          <w:smallCaps w:val="0"/>
          <w:noProof w:val="0"/>
          <w:color w:val="auto"/>
          <w:sz w:val="24"/>
          <w:szCs w:val="24"/>
          <w:lang w:val="en-NZ"/>
        </w:rPr>
        <w:t xml:space="preserve">then those choices </w:t>
      </w:r>
      <w:r w:rsidRPr="7F5F597C" w:rsidR="4592A019">
        <w:rPr>
          <w:rFonts w:ascii="Arial" w:hAnsi="Arial" w:eastAsia="Arial" w:cs="Arial"/>
          <w:b w:val="0"/>
          <w:bCs w:val="0"/>
          <w:i w:val="0"/>
          <w:iCs w:val="0"/>
          <w:caps w:val="0"/>
          <w:smallCaps w:val="0"/>
          <w:noProof w:val="0"/>
          <w:color w:val="auto"/>
          <w:sz w:val="24"/>
          <w:szCs w:val="24"/>
          <w:lang w:val="en-NZ"/>
        </w:rPr>
        <w:t>narrow even further</w:t>
      </w:r>
      <w:r w:rsidRPr="7F5F597C" w:rsidR="79E0F951">
        <w:rPr>
          <w:rFonts w:ascii="Arial" w:hAnsi="Arial" w:eastAsia="Arial" w:cs="Arial"/>
          <w:b w:val="0"/>
          <w:bCs w:val="0"/>
          <w:i w:val="0"/>
          <w:iCs w:val="0"/>
          <w:caps w:val="0"/>
          <w:smallCaps w:val="0"/>
          <w:noProof w:val="0"/>
          <w:color w:val="auto"/>
          <w:sz w:val="24"/>
          <w:szCs w:val="24"/>
          <w:lang w:val="en-NZ"/>
        </w:rPr>
        <w:t xml:space="preserve">.  </w:t>
      </w:r>
    </w:p>
    <w:p w:rsidR="006E2338" w:rsidP="7F5F597C" w:rsidRDefault="006E2338" w14:paraId="5F34354A" w14:textId="0850F1AF">
      <w:pPr>
        <w:keepNext w:val="0"/>
        <w:keepLines w:val="0"/>
        <w:shd w:val="clear" w:color="auto" w:fill="FFFFFF" w:themeFill="background1"/>
        <w:spacing w:before="0" w:beforeAutospacing="off" w:after="0" w:afterAutospacing="off" w:line="360" w:lineRule="auto"/>
        <w:jc w:val="left"/>
        <w:rPr>
          <w:rFonts w:ascii="Arial" w:hAnsi="Arial" w:eastAsia="Arial" w:cs="Arial"/>
          <w:b w:val="0"/>
          <w:bCs w:val="0"/>
          <w:i w:val="0"/>
          <w:iCs w:val="0"/>
          <w:caps w:val="0"/>
          <w:smallCaps w:val="0"/>
          <w:noProof w:val="0"/>
          <w:color w:val="auto"/>
          <w:sz w:val="24"/>
          <w:szCs w:val="24"/>
          <w:lang w:val="en-NZ"/>
        </w:rPr>
      </w:pPr>
    </w:p>
    <w:p w:rsidR="006E2338" w:rsidP="7F5F597C" w:rsidRDefault="006E2338" w14:paraId="11AF7531" w14:textId="57E5CA79">
      <w:pPr>
        <w:keepNext w:val="0"/>
        <w:keepLines w:val="0"/>
        <w:shd w:val="clear" w:color="auto" w:fill="FFFFFF" w:themeFill="background1"/>
        <w:spacing w:before="0" w:beforeAutospacing="off" w:after="0" w:afterAutospacing="off" w:line="360" w:lineRule="auto"/>
        <w:jc w:val="left"/>
        <w:rPr>
          <w:rFonts w:ascii="Arial" w:hAnsi="Arial" w:eastAsia="Arial" w:cs="Arial"/>
          <w:b w:val="0"/>
          <w:bCs w:val="0"/>
          <w:i w:val="0"/>
          <w:iCs w:val="0"/>
          <w:caps w:val="0"/>
          <w:smallCaps w:val="0"/>
          <w:noProof w:val="0"/>
          <w:color w:val="auto"/>
          <w:sz w:val="24"/>
          <w:szCs w:val="24"/>
          <w:lang w:val="en-NZ"/>
        </w:rPr>
      </w:pPr>
      <w:r w:rsidRPr="7F5F597C" w:rsidR="2F3C61EE">
        <w:rPr>
          <w:rFonts w:ascii="Arial" w:hAnsi="Arial" w:eastAsia="Arial" w:cs="Arial"/>
          <w:b w:val="0"/>
          <w:bCs w:val="0"/>
          <w:i w:val="0"/>
          <w:iCs w:val="0"/>
          <w:caps w:val="0"/>
          <w:smallCaps w:val="0"/>
          <w:noProof w:val="0"/>
          <w:color w:val="auto"/>
          <w:sz w:val="24"/>
          <w:szCs w:val="24"/>
          <w:lang w:val="en-NZ"/>
        </w:rPr>
        <w:t xml:space="preserve">When it is </w:t>
      </w:r>
      <w:r w:rsidRPr="7F5F597C" w:rsidR="79E0F951">
        <w:rPr>
          <w:rFonts w:ascii="Arial" w:hAnsi="Arial" w:eastAsia="Arial" w:cs="Arial"/>
          <w:b w:val="0"/>
          <w:bCs w:val="0"/>
          <w:i w:val="0"/>
          <w:iCs w:val="0"/>
          <w:caps w:val="0"/>
          <w:smallCaps w:val="0"/>
          <w:noProof w:val="0"/>
          <w:color w:val="auto"/>
          <w:sz w:val="24"/>
          <w:szCs w:val="24"/>
          <w:lang w:val="en-NZ"/>
        </w:rPr>
        <w:t xml:space="preserve">challenging </w:t>
      </w:r>
      <w:r w:rsidRPr="7F5F597C" w:rsidR="205FF10F">
        <w:rPr>
          <w:rFonts w:ascii="Arial" w:hAnsi="Arial" w:eastAsia="Arial" w:cs="Arial"/>
          <w:b w:val="0"/>
          <w:bCs w:val="0"/>
          <w:i w:val="0"/>
          <w:iCs w:val="0"/>
          <w:caps w:val="0"/>
          <w:smallCaps w:val="0"/>
          <w:noProof w:val="0"/>
          <w:color w:val="auto"/>
          <w:sz w:val="24"/>
          <w:szCs w:val="24"/>
          <w:lang w:val="en-NZ"/>
        </w:rPr>
        <w:t>to</w:t>
      </w:r>
      <w:r w:rsidRPr="7F5F597C" w:rsidR="79E0F951">
        <w:rPr>
          <w:rFonts w:ascii="Arial" w:hAnsi="Arial" w:eastAsia="Arial" w:cs="Arial"/>
          <w:b w:val="0"/>
          <w:bCs w:val="0"/>
          <w:i w:val="0"/>
          <w:iCs w:val="0"/>
          <w:caps w:val="0"/>
          <w:smallCaps w:val="0"/>
          <w:noProof w:val="0"/>
          <w:color w:val="auto"/>
          <w:sz w:val="24"/>
          <w:szCs w:val="24"/>
          <w:lang w:val="en-NZ"/>
        </w:rPr>
        <w:t xml:space="preserve"> receive sufficient support</w:t>
      </w:r>
      <w:r w:rsidRPr="7F5F597C" w:rsidR="79E0F951">
        <w:rPr>
          <w:rFonts w:ascii="Arial" w:hAnsi="Arial" w:eastAsia="Arial" w:cs="Arial"/>
          <w:b w:val="0"/>
          <w:bCs w:val="0"/>
          <w:i w:val="0"/>
          <w:iCs w:val="0"/>
          <w:caps w:val="0"/>
          <w:smallCaps w:val="0"/>
          <w:noProof w:val="0"/>
          <w:color w:val="auto"/>
          <w:sz w:val="24"/>
          <w:szCs w:val="24"/>
          <w:lang w:val="en-NZ"/>
        </w:rPr>
        <w:t xml:space="preserve"> then disabled offenders </w:t>
      </w:r>
      <w:r w:rsidRPr="7F5F597C" w:rsidR="72AC11BF">
        <w:rPr>
          <w:rFonts w:ascii="Arial" w:hAnsi="Arial" w:eastAsia="Arial" w:cs="Arial"/>
          <w:b w:val="0"/>
          <w:bCs w:val="0"/>
          <w:i w:val="0"/>
          <w:iCs w:val="0"/>
          <w:caps w:val="0"/>
          <w:smallCaps w:val="0"/>
          <w:noProof w:val="0"/>
          <w:color w:val="auto"/>
          <w:sz w:val="24"/>
          <w:szCs w:val="24"/>
          <w:lang w:val="en-NZ"/>
        </w:rPr>
        <w:t>often</w:t>
      </w:r>
      <w:r w:rsidRPr="7F5F597C" w:rsidR="79E0F951">
        <w:rPr>
          <w:rFonts w:ascii="Arial" w:hAnsi="Arial" w:eastAsia="Arial" w:cs="Arial"/>
          <w:b w:val="0"/>
          <w:bCs w:val="0"/>
          <w:i w:val="0"/>
          <w:iCs w:val="0"/>
          <w:caps w:val="0"/>
          <w:smallCaps w:val="0"/>
          <w:noProof w:val="0"/>
          <w:color w:val="auto"/>
          <w:sz w:val="24"/>
          <w:szCs w:val="24"/>
          <w:lang w:val="en-NZ"/>
        </w:rPr>
        <w:t xml:space="preserve"> find it much harder</w:t>
      </w:r>
      <w:r w:rsidRPr="7F5F597C" w:rsidR="62CE498A">
        <w:rPr>
          <w:rFonts w:ascii="Arial" w:hAnsi="Arial" w:eastAsia="Arial" w:cs="Arial"/>
          <w:b w:val="0"/>
          <w:bCs w:val="0"/>
          <w:i w:val="0"/>
          <w:iCs w:val="0"/>
          <w:caps w:val="0"/>
          <w:smallCaps w:val="0"/>
          <w:noProof w:val="0"/>
          <w:color w:val="auto"/>
          <w:sz w:val="24"/>
          <w:szCs w:val="24"/>
          <w:lang w:val="en-NZ"/>
        </w:rPr>
        <w:t xml:space="preserve"> to be rehabilitated and integrated into a society that </w:t>
      </w:r>
      <w:r w:rsidRPr="7F5F597C" w:rsidR="78470E42">
        <w:rPr>
          <w:rFonts w:ascii="Arial" w:hAnsi="Arial" w:eastAsia="Arial" w:cs="Arial"/>
          <w:b w:val="0"/>
          <w:bCs w:val="0"/>
          <w:i w:val="0"/>
          <w:iCs w:val="0"/>
          <w:caps w:val="0"/>
          <w:smallCaps w:val="0"/>
          <w:noProof w:val="0"/>
          <w:color w:val="auto"/>
          <w:sz w:val="24"/>
          <w:szCs w:val="24"/>
          <w:lang w:val="en-NZ"/>
        </w:rPr>
        <w:t>may have</w:t>
      </w:r>
      <w:r w:rsidRPr="7F5F597C" w:rsidR="62CE498A">
        <w:rPr>
          <w:rFonts w:ascii="Arial" w:hAnsi="Arial" w:eastAsia="Arial" w:cs="Arial"/>
          <w:b w:val="0"/>
          <w:bCs w:val="0"/>
          <w:i w:val="0"/>
          <w:iCs w:val="0"/>
          <w:caps w:val="0"/>
          <w:smallCaps w:val="0"/>
          <w:noProof w:val="0"/>
          <w:color w:val="auto"/>
          <w:sz w:val="24"/>
          <w:szCs w:val="24"/>
          <w:lang w:val="en-NZ"/>
        </w:rPr>
        <w:t xml:space="preserve"> rejected</w:t>
      </w:r>
      <w:r w:rsidRPr="7F5F597C" w:rsidR="0659500D">
        <w:rPr>
          <w:rFonts w:ascii="Arial" w:hAnsi="Arial" w:eastAsia="Arial" w:cs="Arial"/>
          <w:b w:val="0"/>
          <w:bCs w:val="0"/>
          <w:i w:val="0"/>
          <w:iCs w:val="0"/>
          <w:caps w:val="0"/>
          <w:smallCaps w:val="0"/>
          <w:noProof w:val="0"/>
          <w:color w:val="auto"/>
          <w:sz w:val="24"/>
          <w:szCs w:val="24"/>
          <w:lang w:val="en-NZ"/>
        </w:rPr>
        <w:t xml:space="preserve"> or failed</w:t>
      </w:r>
      <w:r w:rsidRPr="7F5F597C" w:rsidR="62CE498A">
        <w:rPr>
          <w:rFonts w:ascii="Arial" w:hAnsi="Arial" w:eastAsia="Arial" w:cs="Arial"/>
          <w:b w:val="0"/>
          <w:bCs w:val="0"/>
          <w:i w:val="0"/>
          <w:iCs w:val="0"/>
          <w:caps w:val="0"/>
          <w:smallCaps w:val="0"/>
          <w:noProof w:val="0"/>
          <w:color w:val="auto"/>
          <w:sz w:val="24"/>
          <w:szCs w:val="24"/>
          <w:lang w:val="en-NZ"/>
        </w:rPr>
        <w:t xml:space="preserve"> them from birth</w:t>
      </w:r>
      <w:r w:rsidRPr="7F5F597C" w:rsidR="2583F86A">
        <w:rPr>
          <w:rFonts w:ascii="Arial" w:hAnsi="Arial" w:eastAsia="Arial" w:cs="Arial"/>
          <w:b w:val="0"/>
          <w:bCs w:val="0"/>
          <w:i w:val="0"/>
          <w:iCs w:val="0"/>
          <w:caps w:val="0"/>
          <w:smallCaps w:val="0"/>
          <w:noProof w:val="0"/>
          <w:color w:val="auto"/>
          <w:sz w:val="24"/>
          <w:szCs w:val="24"/>
          <w:lang w:val="en-NZ"/>
        </w:rPr>
        <w:t xml:space="preserve"> or early childhood</w:t>
      </w:r>
      <w:r w:rsidRPr="7F5F597C" w:rsidR="79E0F951">
        <w:rPr>
          <w:rFonts w:ascii="Arial" w:hAnsi="Arial" w:eastAsia="Arial" w:cs="Arial"/>
          <w:b w:val="0"/>
          <w:bCs w:val="0"/>
          <w:i w:val="0"/>
          <w:iCs w:val="0"/>
          <w:caps w:val="0"/>
          <w:smallCaps w:val="0"/>
          <w:noProof w:val="0"/>
          <w:color w:val="auto"/>
          <w:sz w:val="24"/>
          <w:szCs w:val="24"/>
          <w:lang w:val="en-NZ"/>
        </w:rPr>
        <w:t>.</w:t>
      </w:r>
    </w:p>
    <w:p w:rsidR="006E2338" w:rsidP="7F5F597C" w:rsidRDefault="006E2338" w14:paraId="2E695F60" w14:textId="581FAAAD">
      <w:pPr>
        <w:keepNext w:val="0"/>
        <w:keepLines w:val="0"/>
        <w:shd w:val="clear" w:color="auto" w:fill="FFFFFF" w:themeFill="background1"/>
        <w:spacing w:before="0" w:beforeAutospacing="off" w:after="0" w:afterAutospacing="off" w:line="360" w:lineRule="auto"/>
        <w:jc w:val="left"/>
        <w:rPr>
          <w:rFonts w:ascii="Arial" w:hAnsi="Arial" w:eastAsia="Arial" w:cs="Arial"/>
          <w:color w:val="auto"/>
          <w:sz w:val="24"/>
          <w:szCs w:val="24"/>
        </w:rPr>
      </w:pPr>
    </w:p>
    <w:p w:rsidR="006E2338" w:rsidP="7F5F597C" w:rsidRDefault="006E2338" w14:paraId="66677491" w14:textId="38D52C35">
      <w:pPr>
        <w:keepNext w:val="0"/>
        <w:keepLines w:val="0"/>
        <w:shd w:val="clear" w:color="auto" w:fill="FFFFFF" w:themeFill="background1"/>
        <w:spacing w:before="0" w:beforeAutospacing="off" w:after="0" w:afterAutospacing="off" w:line="360" w:lineRule="auto"/>
        <w:jc w:val="left"/>
        <w:rPr>
          <w:rFonts w:ascii="Arial" w:hAnsi="Arial" w:eastAsia="Arial" w:cs="Arial"/>
          <w:b w:val="0"/>
          <w:bCs w:val="0"/>
          <w:i w:val="0"/>
          <w:iCs w:val="0"/>
          <w:caps w:val="0"/>
          <w:smallCaps w:val="0"/>
          <w:noProof w:val="0"/>
          <w:color w:val="auto"/>
          <w:sz w:val="24"/>
          <w:szCs w:val="24"/>
          <w:lang w:val="en-NZ"/>
        </w:rPr>
      </w:pPr>
      <w:r w:rsidRPr="7F5F597C" w:rsidR="62C310E5">
        <w:rPr>
          <w:rFonts w:ascii="Arial" w:hAnsi="Arial" w:eastAsia="Arial" w:cs="Arial"/>
          <w:b w:val="0"/>
          <w:bCs w:val="0"/>
          <w:i w:val="0"/>
          <w:iCs w:val="0"/>
          <w:caps w:val="0"/>
          <w:smallCaps w:val="0"/>
          <w:noProof w:val="0"/>
          <w:color w:val="auto"/>
          <w:sz w:val="24"/>
          <w:szCs w:val="24"/>
          <w:lang w:val="en-NZ"/>
        </w:rPr>
        <w:t>DPA believes that</w:t>
      </w:r>
      <w:r w:rsidRPr="7F5F597C" w:rsidR="79E0F951">
        <w:rPr>
          <w:rFonts w:ascii="Arial" w:hAnsi="Arial" w:eastAsia="Arial" w:cs="Arial"/>
          <w:b w:val="0"/>
          <w:bCs w:val="0"/>
          <w:i w:val="0"/>
          <w:iCs w:val="0"/>
          <w:caps w:val="0"/>
          <w:smallCaps w:val="0"/>
          <w:noProof w:val="0"/>
          <w:color w:val="auto"/>
          <w:sz w:val="24"/>
          <w:szCs w:val="24"/>
          <w:lang w:val="en-NZ"/>
        </w:rPr>
        <w:t xml:space="preserve"> </w:t>
      </w:r>
      <w:r w:rsidRPr="7F5F597C" w:rsidR="79E0F951">
        <w:rPr>
          <w:rFonts w:ascii="Arial" w:hAnsi="Arial" w:eastAsia="Arial" w:cs="Arial"/>
          <w:b w:val="0"/>
          <w:bCs w:val="0"/>
          <w:i w:val="0"/>
          <w:iCs w:val="0"/>
          <w:caps w:val="0"/>
          <w:smallCaps w:val="0"/>
          <w:noProof w:val="0"/>
          <w:color w:val="auto"/>
          <w:sz w:val="24"/>
          <w:szCs w:val="24"/>
          <w:lang w:val="en-NZ"/>
        </w:rPr>
        <w:t>this Sentencing (Reinstatement of Three Strikes) Amendment Bill 2024 is</w:t>
      </w:r>
      <w:r w:rsidRPr="7F5F597C" w:rsidR="3FA5AC70">
        <w:rPr>
          <w:rFonts w:ascii="Arial" w:hAnsi="Arial" w:eastAsia="Arial" w:cs="Arial"/>
          <w:b w:val="0"/>
          <w:bCs w:val="0"/>
          <w:i w:val="0"/>
          <w:iCs w:val="0"/>
          <w:caps w:val="0"/>
          <w:smallCaps w:val="0"/>
          <w:noProof w:val="0"/>
          <w:color w:val="auto"/>
          <w:sz w:val="24"/>
          <w:szCs w:val="24"/>
          <w:lang w:val="en-NZ"/>
        </w:rPr>
        <w:t xml:space="preserve"> a</w:t>
      </w:r>
      <w:r w:rsidRPr="7F5F597C" w:rsidR="79E0F951">
        <w:rPr>
          <w:rFonts w:ascii="Arial" w:hAnsi="Arial" w:eastAsia="Arial" w:cs="Arial"/>
          <w:b w:val="0"/>
          <w:bCs w:val="0"/>
          <w:i w:val="0"/>
          <w:iCs w:val="0"/>
          <w:caps w:val="0"/>
          <w:smallCaps w:val="0"/>
          <w:noProof w:val="0"/>
          <w:color w:val="auto"/>
          <w:sz w:val="24"/>
          <w:szCs w:val="24"/>
          <w:lang w:val="en-NZ"/>
        </w:rPr>
        <w:t xml:space="preserve"> </w:t>
      </w:r>
      <w:r w:rsidRPr="7F5F597C" w:rsidR="0234391E">
        <w:rPr>
          <w:rFonts w:ascii="Arial" w:hAnsi="Arial" w:eastAsia="Arial" w:cs="Arial"/>
          <w:b w:val="0"/>
          <w:bCs w:val="0"/>
          <w:i w:val="0"/>
          <w:iCs w:val="0"/>
          <w:caps w:val="0"/>
          <w:smallCaps w:val="0"/>
          <w:noProof w:val="0"/>
          <w:color w:val="auto"/>
          <w:sz w:val="24"/>
          <w:szCs w:val="24"/>
          <w:lang w:val="en-NZ"/>
        </w:rPr>
        <w:t>mistake that will compound the many that have already been made</w:t>
      </w:r>
      <w:r w:rsidRPr="7F5F597C" w:rsidR="1DB4D2F5">
        <w:rPr>
          <w:rFonts w:ascii="Arial" w:hAnsi="Arial" w:eastAsia="Arial" w:cs="Arial"/>
          <w:b w:val="0"/>
          <w:bCs w:val="0"/>
          <w:i w:val="0"/>
          <w:iCs w:val="0"/>
          <w:caps w:val="0"/>
          <w:smallCaps w:val="0"/>
          <w:noProof w:val="0"/>
          <w:color w:val="auto"/>
          <w:sz w:val="24"/>
          <w:szCs w:val="24"/>
          <w:lang w:val="en-NZ"/>
        </w:rPr>
        <w:t xml:space="preserve"> by the </w:t>
      </w:r>
      <w:r w:rsidRPr="7F5F597C" w:rsidR="0AD106FE">
        <w:rPr>
          <w:rFonts w:ascii="Arial" w:hAnsi="Arial" w:eastAsia="Arial" w:cs="Arial"/>
          <w:b w:val="0"/>
          <w:bCs w:val="0"/>
          <w:i w:val="0"/>
          <w:iCs w:val="0"/>
          <w:caps w:val="0"/>
          <w:smallCaps w:val="0"/>
          <w:noProof w:val="0"/>
          <w:color w:val="auto"/>
          <w:sz w:val="24"/>
          <w:szCs w:val="24"/>
          <w:lang w:val="en-NZ"/>
        </w:rPr>
        <w:t>State in</w:t>
      </w:r>
      <w:r w:rsidRPr="7F5F597C" w:rsidR="0234391E">
        <w:rPr>
          <w:rFonts w:ascii="Arial" w:hAnsi="Arial" w:eastAsia="Arial" w:cs="Arial"/>
          <w:b w:val="0"/>
          <w:bCs w:val="0"/>
          <w:i w:val="0"/>
          <w:iCs w:val="0"/>
          <w:caps w:val="0"/>
          <w:smallCaps w:val="0"/>
          <w:noProof w:val="0"/>
          <w:color w:val="auto"/>
          <w:sz w:val="24"/>
          <w:szCs w:val="24"/>
          <w:lang w:val="en-NZ"/>
        </w:rPr>
        <w:t xml:space="preserve"> the justice space</w:t>
      </w:r>
      <w:r w:rsidRPr="7F5F597C" w:rsidR="7B82129F">
        <w:rPr>
          <w:rFonts w:ascii="Arial" w:hAnsi="Arial" w:eastAsia="Arial" w:cs="Arial"/>
          <w:b w:val="0"/>
          <w:bCs w:val="0"/>
          <w:i w:val="0"/>
          <w:iCs w:val="0"/>
          <w:caps w:val="0"/>
          <w:smallCaps w:val="0"/>
          <w:noProof w:val="0"/>
          <w:color w:val="auto"/>
          <w:sz w:val="24"/>
          <w:szCs w:val="24"/>
          <w:lang w:val="en-NZ"/>
        </w:rPr>
        <w:t xml:space="preserve"> in terms of how we effectively rehabilitate offenders and stop</w:t>
      </w:r>
      <w:r w:rsidRPr="7F5F597C" w:rsidR="697B2454">
        <w:rPr>
          <w:rFonts w:ascii="Arial" w:hAnsi="Arial" w:eastAsia="Arial" w:cs="Arial"/>
          <w:b w:val="0"/>
          <w:bCs w:val="0"/>
          <w:i w:val="0"/>
          <w:iCs w:val="0"/>
          <w:caps w:val="0"/>
          <w:smallCaps w:val="0"/>
          <w:noProof w:val="0"/>
          <w:color w:val="auto"/>
          <w:sz w:val="24"/>
          <w:szCs w:val="24"/>
          <w:lang w:val="en-NZ"/>
        </w:rPr>
        <w:t xml:space="preserve"> more</w:t>
      </w:r>
      <w:r w:rsidRPr="7F5F597C" w:rsidR="7B82129F">
        <w:rPr>
          <w:rFonts w:ascii="Arial" w:hAnsi="Arial" w:eastAsia="Arial" w:cs="Arial"/>
          <w:b w:val="0"/>
          <w:bCs w:val="0"/>
          <w:i w:val="0"/>
          <w:iCs w:val="0"/>
          <w:caps w:val="0"/>
          <w:smallCaps w:val="0"/>
          <w:noProof w:val="0"/>
          <w:color w:val="auto"/>
          <w:sz w:val="24"/>
          <w:szCs w:val="24"/>
          <w:lang w:val="en-NZ"/>
        </w:rPr>
        <w:t xml:space="preserve"> people from becoming victims</w:t>
      </w:r>
      <w:r w:rsidRPr="7F5F597C" w:rsidR="0234391E">
        <w:rPr>
          <w:rFonts w:ascii="Arial" w:hAnsi="Arial" w:eastAsia="Arial" w:cs="Arial"/>
          <w:b w:val="0"/>
          <w:bCs w:val="0"/>
          <w:i w:val="0"/>
          <w:iCs w:val="0"/>
          <w:caps w:val="0"/>
          <w:smallCaps w:val="0"/>
          <w:noProof w:val="0"/>
          <w:color w:val="auto"/>
          <w:sz w:val="24"/>
          <w:szCs w:val="24"/>
          <w:lang w:val="en-NZ"/>
        </w:rPr>
        <w:t>.</w:t>
      </w:r>
    </w:p>
    <w:p w:rsidR="7F5F597C" w:rsidP="7F5F597C" w:rsidRDefault="7F5F597C" w14:paraId="4B24D282" w14:textId="5D4DAAFF">
      <w:pPr>
        <w:pStyle w:val="Normal"/>
        <w:keepNext w:val="0"/>
        <w:keepLines w:val="0"/>
        <w:spacing w:after="0" w:afterAutospacing="off" w:line="360" w:lineRule="auto"/>
        <w:rPr>
          <w:rFonts w:ascii="Arial" w:hAnsi="Arial" w:eastAsia="Arial" w:cs="Arial"/>
          <w:b w:val="0"/>
          <w:bCs w:val="0"/>
          <w:i w:val="0"/>
          <w:iCs w:val="0"/>
          <w:caps w:val="0"/>
          <w:smallCaps w:val="0"/>
          <w:strike w:val="0"/>
          <w:dstrike w:val="0"/>
          <w:noProof w:val="0"/>
          <w:color w:val="auto"/>
          <w:sz w:val="24"/>
          <w:szCs w:val="24"/>
          <w:u w:val="none"/>
          <w:lang w:val="en-NZ"/>
        </w:rPr>
      </w:pPr>
    </w:p>
    <w:sectPr w:rsidR="006E2338" w:rsidSect="002703DC">
      <w:pgSz w:w="11906" w:h="16838" w:orient="portrait" w:code="9"/>
      <w:pgMar w:top="1440" w:right="1440" w:bottom="1440" w:left="1440" w:header="709" w:footer="709"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703DC" w:rsidP="005602D3" w:rsidRDefault="002703DC" w14:paraId="14F7DECF" w14:textId="77777777">
      <w:pPr>
        <w:spacing w:after="0" w:line="240" w:lineRule="auto"/>
      </w:pPr>
      <w:r>
        <w:separator/>
      </w:r>
    </w:p>
  </w:endnote>
  <w:endnote w:type="continuationSeparator" w:id="0">
    <w:p w:rsidR="002703DC" w:rsidP="005602D3" w:rsidRDefault="002703DC" w14:paraId="130094CD" w14:textId="77777777">
      <w:pPr>
        <w:spacing w:after="0" w:line="240" w:lineRule="auto"/>
      </w:pPr>
      <w:r>
        <w:continuationSeparator/>
      </w:r>
    </w:p>
  </w:endnote>
  <w:endnote w:type="continuationNotice" w:id="1">
    <w:p w:rsidR="002703DC" w:rsidRDefault="002703DC" w14:paraId="3293D7C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703DC" w:rsidP="005602D3" w:rsidRDefault="002703DC" w14:paraId="3112F95A" w14:textId="77777777">
      <w:pPr>
        <w:spacing w:after="0" w:line="240" w:lineRule="auto"/>
      </w:pPr>
    </w:p>
  </w:footnote>
  <w:footnote w:type="continuationSeparator" w:id="0">
    <w:p w:rsidR="002703DC" w:rsidP="005602D3" w:rsidRDefault="002703DC" w14:paraId="2D50B705" w14:textId="77777777">
      <w:pPr>
        <w:spacing w:after="0" w:line="240" w:lineRule="auto"/>
      </w:pPr>
      <w:r>
        <w:continuationSeparator/>
      </w:r>
    </w:p>
  </w:footnote>
  <w:footnote w:type="continuationNotice" w:id="1">
    <w:p w:rsidRPr="003D21B1" w:rsidR="002703DC" w:rsidP="003D21B1" w:rsidRDefault="002703DC" w14:paraId="272AAF82" w14:textId="77777777">
      <w:pPr>
        <w:pStyle w:val="Footer"/>
      </w:pPr>
    </w:p>
  </w:footnote>
  <w:footnote w:id="16124">
    <w:p w:rsidR="3DED384F" w:rsidP="3DED384F" w:rsidRDefault="3DED384F" w14:paraId="2C64F6F0" w14:textId="3BB9603A">
      <w:pPr>
        <w:pStyle w:val="Normal"/>
        <w:bidi w:val="0"/>
        <w:spacing w:after="0" w:line="240" w:lineRule="auto"/>
        <w:rPr>
          <w:noProof w:val="0"/>
          <w:lang w:val="en-NZ"/>
        </w:rPr>
      </w:pPr>
      <w:r w:rsidRPr="3DED384F">
        <w:rPr>
          <w:rStyle w:val="FootnoteReference"/>
        </w:rPr>
        <w:footnoteRef/>
      </w:r>
      <w:r w:rsidR="3DED384F">
        <w:rPr/>
        <w:t xml:space="preserve"> </w:t>
      </w:r>
      <w:hyperlink r:id="Rfab2a5fc28874ef7">
        <w:r w:rsidRPr="3DED384F" w:rsidR="3DED384F">
          <w:rPr>
            <w:rStyle w:val="Hyperlink"/>
            <w:rFonts w:ascii="Arial" w:hAnsi="Arial" w:eastAsia="Arial" w:cs="Arial"/>
            <w:b w:val="0"/>
            <w:bCs w:val="0"/>
            <w:i w:val="0"/>
            <w:iCs w:val="0"/>
            <w:caps w:val="0"/>
            <w:smallCaps w:val="0"/>
            <w:strike w:val="0"/>
            <w:dstrike w:val="0"/>
            <w:noProof w:val="0"/>
            <w:sz w:val="20"/>
            <w:szCs w:val="20"/>
            <w:lang w:val="en-NZ"/>
          </w:rPr>
          <w:t>https://social.desa.un.org/issues/disability/crpd/convention-on-the-rights-of-persons-with-disabilities-articles</w:t>
        </w:r>
      </w:hyperlink>
    </w:p>
    <w:p w:rsidR="3DED384F" w:rsidP="3DED384F" w:rsidRDefault="3DED384F" w14:paraId="36FB83F4" w14:textId="29CAC35D">
      <w:pPr>
        <w:pStyle w:val="FootnoteText"/>
        <w:bidi w:val="0"/>
      </w:pPr>
    </w:p>
  </w:footnote>
  <w:footnote w:id="5445">
    <w:p w:rsidR="3DED384F" w:rsidP="3DED384F" w:rsidRDefault="3DED384F" w14:paraId="297B48B3" w14:textId="2B40EC68">
      <w:pPr>
        <w:pStyle w:val="FootnoteText"/>
        <w:bidi w:val="0"/>
        <w:rPr>
          <w:noProof w:val="0"/>
          <w:lang w:val="en-NZ"/>
        </w:rPr>
      </w:pPr>
      <w:r w:rsidRPr="3DED384F">
        <w:rPr>
          <w:rStyle w:val="FootnoteReference"/>
        </w:rPr>
        <w:footnoteRef/>
      </w:r>
      <w:r w:rsidR="3DED384F">
        <w:rPr/>
        <w:t xml:space="preserve"> </w:t>
      </w:r>
      <w:hyperlink r:id="R75aca898eeba4343">
        <w:r w:rsidRPr="3DED384F" w:rsidR="3DED384F">
          <w:rPr>
            <w:rStyle w:val="Hyperlink"/>
            <w:rFonts w:ascii="Arial" w:hAnsi="Arial" w:eastAsia="Arial" w:cs="Arial"/>
            <w:b w:val="0"/>
            <w:bCs w:val="0"/>
            <w:i w:val="0"/>
            <w:iCs w:val="0"/>
            <w:caps w:val="0"/>
            <w:smallCaps w:val="0"/>
            <w:strike w:val="0"/>
            <w:dstrike w:val="0"/>
            <w:noProof w:val="0"/>
            <w:sz w:val="20"/>
            <w:szCs w:val="20"/>
            <w:lang w:val="en-NZ"/>
          </w:rPr>
          <w:t>https://www.odi.govt.nz/nz-disability-strategy</w:t>
        </w:r>
      </w:hyperlink>
    </w:p>
  </w:footnote>
  <w:footnote w:id="27389">
    <w:p w:rsidR="12B25D8F" w:rsidP="12B25D8F" w:rsidRDefault="12B25D8F" w14:paraId="19EB4C32" w14:textId="20771B6B">
      <w:pPr>
        <w:pStyle w:val="FootnoteText"/>
        <w:bidi w:val="0"/>
      </w:pPr>
      <w:r w:rsidRPr="12B25D8F">
        <w:rPr>
          <w:rStyle w:val="FootnoteReference"/>
        </w:rPr>
        <w:footnoteRef/>
      </w:r>
      <w:r w:rsidR="1870BE23">
        <w:rPr/>
        <w:t xml:space="preserve"> </w:t>
      </w:r>
      <w:hyperlink r:id="R36a2a083e5f34265">
        <w:r w:rsidRPr="1870BE23" w:rsidR="1870BE23">
          <w:rPr>
            <w:rStyle w:val="Hyperlink"/>
            <w:noProof w:val="0"/>
            <w:lang w:val="en-NZ"/>
          </w:rPr>
          <w:t>turuki-turuki.pdf (justice.govt.nz)</w:t>
        </w:r>
      </w:hyperlink>
      <w:r w:rsidR="1870BE23">
        <w:rPr/>
        <w:t xml:space="preserve"> </w:t>
      </w:r>
    </w:p>
  </w:footnote>
  <w:footnote w:id="24953">
    <w:p w:rsidR="12B25D8F" w:rsidP="12B25D8F" w:rsidRDefault="12B25D8F" w14:paraId="35D38954" w14:textId="4F1DB061">
      <w:pPr>
        <w:pStyle w:val="FootnoteText"/>
        <w:bidi w:val="0"/>
      </w:pPr>
      <w:r w:rsidRPr="12B25D8F">
        <w:rPr>
          <w:rStyle w:val="FootnoteReference"/>
        </w:rPr>
        <w:footnoteRef/>
      </w:r>
      <w:r w:rsidR="12B25D8F">
        <w:rPr/>
        <w:t xml:space="preserve"> </w:t>
      </w:r>
      <w:hyperlink r:id="Rec4296143ef84455">
        <w:r w:rsidRPr="12B25D8F" w:rsidR="12B25D8F">
          <w:rPr>
            <w:rStyle w:val="Hyperlink"/>
          </w:rPr>
          <w:t>https://www.abuseincare.org.nz/our-progress/library/v/194/tawharautia-purongo-o-te-wa-interim-report</w:t>
        </w:r>
      </w:hyperlink>
    </w:p>
    <w:p w:rsidR="12B25D8F" w:rsidP="12B25D8F" w:rsidRDefault="12B25D8F" w14:paraId="48971366" w14:textId="164DE14F">
      <w:pPr>
        <w:pStyle w:val="FootnoteText"/>
        <w:bidi w:val="0"/>
      </w:pPr>
    </w:p>
  </w:footnote>
  <w:footnote w:id="2662">
    <w:p w:rsidR="12B25D8F" w:rsidP="12B25D8F" w:rsidRDefault="12B25D8F" w14:paraId="3F99D5DF" w14:textId="0DC8FEE3">
      <w:pPr>
        <w:pStyle w:val="FootnoteText"/>
        <w:bidi w:val="0"/>
      </w:pPr>
      <w:r w:rsidRPr="12B25D8F">
        <w:rPr>
          <w:rStyle w:val="FootnoteReference"/>
        </w:rPr>
        <w:footnoteRef/>
      </w:r>
      <w:r w:rsidR="12B25D8F">
        <w:rPr/>
        <w:t xml:space="preserve"> </w:t>
      </w:r>
      <w:hyperlink r:id="Rb2923c1bed7b4429">
        <w:r w:rsidRPr="12B25D8F" w:rsidR="12B25D8F">
          <w:rPr>
            <w:rStyle w:val="Hyperlink"/>
          </w:rPr>
          <w:t>https://www.stuff.co.nz/pou-tiaki/131282484/disabled-gang-members-abused-by-state-found-welcoming-whnau-in-life-of-crime</w:t>
        </w:r>
      </w:hyperlink>
    </w:p>
    <w:p w:rsidR="12B25D8F" w:rsidP="12B25D8F" w:rsidRDefault="12B25D8F" w14:paraId="2721CD15" w14:textId="0DE4E154">
      <w:pPr>
        <w:pStyle w:val="FootnoteText"/>
        <w:bidi w:val="0"/>
      </w:pPr>
    </w:p>
  </w:footnote>
  <w:footnote w:id="32361">
    <w:p w:rsidR="12B25D8F" w:rsidP="12B25D8F" w:rsidRDefault="12B25D8F" w14:paraId="73B25FBD" w14:textId="21E9B8E5">
      <w:pPr>
        <w:pStyle w:val="FootnoteText"/>
        <w:bidi w:val="0"/>
      </w:pPr>
      <w:r w:rsidRPr="12B25D8F">
        <w:rPr>
          <w:rStyle w:val="FootnoteReference"/>
        </w:rPr>
        <w:footnoteRef/>
      </w:r>
      <w:r w:rsidR="12B25D8F">
        <w:rPr/>
        <w:t xml:space="preserve"> </w:t>
      </w:r>
      <w:hyperlink r:id="R46e1bf5efb3f4940">
        <w:r w:rsidRPr="12B25D8F" w:rsidR="12B25D8F">
          <w:rPr>
            <w:rStyle w:val="Hyperlink"/>
          </w:rPr>
          <w:t>https://www.equaljusticeproject.co.nz/articles/disabled-and-disadvantaged-disabled-people-as-victims-of-crime-in-new-zealand2023</w:t>
        </w:r>
      </w:hyperlink>
    </w:p>
    <w:p w:rsidR="12B25D8F" w:rsidP="12B25D8F" w:rsidRDefault="12B25D8F" w14:paraId="7785EF1A" w14:textId="7FA41ED4">
      <w:pPr>
        <w:pStyle w:val="FootnoteText"/>
        <w:bidi w:val="0"/>
      </w:pPr>
    </w:p>
  </w:footnote>
  <w:footnote w:id="14847">
    <w:p w:rsidR="12B25D8F" w:rsidP="12B25D8F" w:rsidRDefault="12B25D8F" w14:paraId="5551DEAB" w14:textId="118A227A">
      <w:pPr>
        <w:pStyle w:val="FootnoteText"/>
        <w:bidi w:val="0"/>
      </w:pPr>
      <w:r w:rsidRPr="12B25D8F">
        <w:rPr>
          <w:rStyle w:val="FootnoteReference"/>
        </w:rPr>
        <w:footnoteRef/>
      </w:r>
      <w:r w:rsidR="12B25D8F">
        <w:rPr/>
        <w:t xml:space="preserve"> </w:t>
      </w:r>
      <w:hyperlink r:id="R52424b757a324640">
        <w:r w:rsidRPr="12B25D8F" w:rsidR="12B25D8F">
          <w:rPr>
            <w:rStyle w:val="Hyperlink"/>
          </w:rPr>
          <w:t>https://www.justice.govt.nz/justice-sector-policy/key-initiatives/key-initiatives-archive/hapaitia-te-oranga-tangata/</w:t>
        </w:r>
      </w:hyperlink>
    </w:p>
    <w:p w:rsidR="12B25D8F" w:rsidP="12B25D8F" w:rsidRDefault="12B25D8F" w14:paraId="5E0B3C73" w14:textId="748080FD">
      <w:pPr>
        <w:pStyle w:val="FootnoteText"/>
        <w:bidi w:val="0"/>
      </w:pPr>
    </w:p>
  </w:footnote>
  <w:footnote w:id="12594">
    <w:p w:rsidR="1870BE23" w:rsidP="1870BE23" w:rsidRDefault="1870BE23" w14:paraId="596EFF9B" w14:textId="3B0154E3">
      <w:pPr>
        <w:pStyle w:val="FootnoteText"/>
        <w:bidi w:val="0"/>
        <w:rPr>
          <w:noProof w:val="0"/>
          <w:lang w:val="en-NZ"/>
        </w:rPr>
      </w:pPr>
      <w:r w:rsidRPr="1870BE23">
        <w:rPr>
          <w:rStyle w:val="FootnoteReference"/>
        </w:rPr>
        <w:footnoteRef/>
      </w:r>
      <w:r w:rsidR="7F5F597C">
        <w:rPr/>
        <w:t xml:space="preserve"> </w:t>
      </w:r>
      <w:hyperlink r:id="R563ac2650fb547ae">
        <w:r w:rsidRPr="7F5F597C" w:rsidR="7F5F597C">
          <w:rPr>
            <w:rStyle w:val="Hyperlink"/>
            <w:rFonts w:ascii="Arial" w:hAnsi="Arial" w:eastAsia="Arial" w:cs="Arial"/>
            <w:strike w:val="0"/>
            <w:dstrike w:val="0"/>
            <w:noProof w:val="0"/>
            <w:color w:val="9454C3"/>
            <w:sz w:val="20"/>
            <w:szCs w:val="20"/>
            <w:u w:val="single"/>
            <w:lang w:val="en-NZ"/>
          </w:rPr>
          <w:t>h</w:t>
        </w:r>
        <w:r w:rsidRPr="7F5F597C" w:rsidR="7F5F597C">
          <w:rPr>
            <w:rStyle w:val="Hyperlink"/>
            <w:rFonts w:ascii="Arial" w:hAnsi="Arial" w:eastAsia="Arial" w:cs="Arial"/>
            <w:strike w:val="0"/>
            <w:dstrike w:val="0"/>
            <w:noProof w:val="0"/>
            <w:color w:val="9454C3"/>
            <w:sz w:val="20"/>
            <w:szCs w:val="20"/>
            <w:u w:val="single"/>
            <w:lang w:val="en-NZ"/>
          </w:rPr>
          <w:t>ttps://www.corrections.govt.nz/resources/strategic_reports/disability_action_plan_2023_2027/introduction</w:t>
        </w:r>
      </w:hyperlink>
    </w:p>
  </w:footnote>
  <w:footnote w:id="4326">
    <w:p w:rsidR="7F5F597C" w:rsidP="7F5F597C" w:rsidRDefault="7F5F597C" w14:paraId="7B156A0C" w14:textId="043A05EF">
      <w:pPr>
        <w:pStyle w:val="FootnoteText"/>
        <w:bidi w:val="0"/>
        <w:rPr>
          <w:noProof w:val="0"/>
          <w:lang w:val="en-NZ"/>
        </w:rPr>
      </w:pPr>
      <w:r w:rsidRPr="7F5F597C">
        <w:rPr>
          <w:rStyle w:val="FootnoteReference"/>
        </w:rPr>
        <w:footnoteRef/>
      </w:r>
      <w:r w:rsidR="7F5F597C">
        <w:rPr/>
        <w:t xml:space="preserve"> </w:t>
      </w:r>
      <w:hyperlink r:id="Rd88625776e3b49b5">
        <w:r w:rsidRPr="7F5F597C" w:rsidR="7F5F597C">
          <w:rPr>
            <w:rStyle w:val="Hyperlink"/>
            <w:noProof w:val="0"/>
            <w:lang w:val="en-NZ"/>
          </w:rPr>
          <w:t>Gangs’ first-ever joint hui to discuss State’s role in their formation, Royal Commission invited | Abuse in Care - Royal Commission of Inquiry</w:t>
        </w:r>
      </w:hyperlink>
      <w:r w:rsidRPr="7F5F597C" w:rsidR="7F5F597C">
        <w:rPr>
          <w:noProof w:val="0"/>
          <w:lang w:val="en-NZ"/>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9">
    <w:nsid w:val="1be27e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790358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453f22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196394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7c06e0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51cdaa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70bf06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8e2ad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3e9b08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796715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7C"/>
    <w:multiLevelType w:val="singleLevel"/>
    <w:tmpl w:val="88640A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FCA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81AF0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AE81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E82E938"/>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13F4B79C"/>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51580902"/>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762A9026"/>
    <w:lvl w:ilvl="0">
      <w:start w:val="1"/>
      <w:numFmt w:val="bullet"/>
      <w:pStyle w:val="ListBullet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B44684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CDE073E"/>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7962BE5"/>
    <w:multiLevelType w:val="hybridMultilevel"/>
    <w:tmpl w:val="2B584338"/>
    <w:lvl w:ilvl="0" w:tplc="1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1" w15:restartNumberingAfterBreak="0">
    <w:nsid w:val="16225227"/>
    <w:multiLevelType w:val="hybridMultilevel"/>
    <w:tmpl w:val="C2803E4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2" w15:restartNumberingAfterBreak="0">
    <w:nsid w:val="1DDE04B4"/>
    <w:multiLevelType w:val="hybridMultilevel"/>
    <w:tmpl w:val="3A0EB98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3" w15:restartNumberingAfterBreak="0">
    <w:nsid w:val="210D1EE1"/>
    <w:multiLevelType w:val="hybridMultilevel"/>
    <w:tmpl w:val="95568F8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21D80853"/>
    <w:multiLevelType w:val="hybridMultilevel"/>
    <w:tmpl w:val="F2D201A2"/>
    <w:lvl w:ilvl="0" w:tplc="04090019">
      <w:start w:val="1"/>
      <w:numFmt w:val="lowerLetter"/>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5" w15:restartNumberingAfterBreak="0">
    <w:nsid w:val="21E056A5"/>
    <w:multiLevelType w:val="hybridMultilevel"/>
    <w:tmpl w:val="7C82E71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6" w15:restartNumberingAfterBreak="0">
    <w:nsid w:val="22B40F4B"/>
    <w:multiLevelType w:val="hybridMultilevel"/>
    <w:tmpl w:val="C7A0D29E"/>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2C4B0789"/>
    <w:multiLevelType w:val="hybridMultilevel"/>
    <w:tmpl w:val="901C25B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8" w15:restartNumberingAfterBreak="0">
    <w:nsid w:val="31140DDF"/>
    <w:multiLevelType w:val="hybridMultilevel"/>
    <w:tmpl w:val="C28C0AD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9" w15:restartNumberingAfterBreak="0">
    <w:nsid w:val="31455656"/>
    <w:multiLevelType w:val="hybridMultilevel"/>
    <w:tmpl w:val="B132595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0" w15:restartNumberingAfterBreak="0">
    <w:nsid w:val="3EC436EA"/>
    <w:multiLevelType w:val="multilevel"/>
    <w:tmpl w:val="B02C16E8"/>
    <w:lvl w:ilvl="0">
      <w:start w:val="1"/>
      <w:numFmt w:val="decimal"/>
      <w:suff w:val="space"/>
      <w:lvlText w:val="Chapter %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1" w15:restartNumberingAfterBreak="0">
    <w:nsid w:val="43A83990"/>
    <w:multiLevelType w:val="hybridMultilevel"/>
    <w:tmpl w:val="2098CC6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2" w15:restartNumberingAfterBreak="0">
    <w:nsid w:val="44687F04"/>
    <w:multiLevelType w:val="hybridMultilevel"/>
    <w:tmpl w:val="FCEA2A7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3" w15:restartNumberingAfterBreak="0">
    <w:nsid w:val="45F511AB"/>
    <w:multiLevelType w:val="hybridMultilevel"/>
    <w:tmpl w:val="F692E46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4" w15:restartNumberingAfterBreak="0">
    <w:nsid w:val="49BB5255"/>
    <w:multiLevelType w:val="hybridMultilevel"/>
    <w:tmpl w:val="7A9AD80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5" w15:restartNumberingAfterBreak="0">
    <w:nsid w:val="4A457E28"/>
    <w:multiLevelType w:val="hybridMultilevel"/>
    <w:tmpl w:val="363E504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6" w15:restartNumberingAfterBreak="0">
    <w:nsid w:val="60E453EF"/>
    <w:multiLevelType w:val="hybridMultilevel"/>
    <w:tmpl w:val="67F6AF7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7" w15:restartNumberingAfterBreak="0">
    <w:nsid w:val="63E754AC"/>
    <w:multiLevelType w:val="hybridMultilevel"/>
    <w:tmpl w:val="1B8074E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8" w15:restartNumberingAfterBreak="0">
    <w:nsid w:val="6E66016D"/>
    <w:multiLevelType w:val="hybridMultilevel"/>
    <w:tmpl w:val="C5061B0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9" w15:restartNumberingAfterBreak="0">
    <w:nsid w:val="74F2416A"/>
    <w:multiLevelType w:val="hybridMultilevel"/>
    <w:tmpl w:val="6F0C9E32"/>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1" w16cid:durableId="1192037444">
    <w:abstractNumId w:val="7"/>
  </w:num>
  <w:num w:numId="2" w16cid:durableId="356932750">
    <w:abstractNumId w:val="3"/>
  </w:num>
  <w:num w:numId="3" w16cid:durableId="220167830">
    <w:abstractNumId w:val="20"/>
  </w:num>
  <w:num w:numId="4" w16cid:durableId="25301161">
    <w:abstractNumId w:val="14"/>
  </w:num>
  <w:num w:numId="5" w16cid:durableId="1751850489">
    <w:abstractNumId w:val="16"/>
  </w:num>
  <w:num w:numId="6" w16cid:durableId="705910267">
    <w:abstractNumId w:val="25"/>
  </w:num>
  <w:num w:numId="7" w16cid:durableId="268657952">
    <w:abstractNumId w:val="24"/>
  </w:num>
  <w:num w:numId="8" w16cid:durableId="1116290010">
    <w:abstractNumId w:val="27"/>
  </w:num>
  <w:num w:numId="9" w16cid:durableId="737554353">
    <w:abstractNumId w:val="9"/>
  </w:num>
  <w:num w:numId="10" w16cid:durableId="1447189783">
    <w:abstractNumId w:val="6"/>
  </w:num>
  <w:num w:numId="11" w16cid:durableId="446513715">
    <w:abstractNumId w:val="5"/>
  </w:num>
  <w:num w:numId="12" w16cid:durableId="1488085910">
    <w:abstractNumId w:val="4"/>
  </w:num>
  <w:num w:numId="13" w16cid:durableId="462431353">
    <w:abstractNumId w:val="8"/>
  </w:num>
  <w:num w:numId="14" w16cid:durableId="791939577">
    <w:abstractNumId w:val="2"/>
  </w:num>
  <w:num w:numId="15" w16cid:durableId="1008630470">
    <w:abstractNumId w:val="1"/>
  </w:num>
  <w:num w:numId="16" w16cid:durableId="2060470008">
    <w:abstractNumId w:val="0"/>
  </w:num>
  <w:num w:numId="17" w16cid:durableId="1979335420">
    <w:abstractNumId w:val="29"/>
  </w:num>
  <w:num w:numId="18" w16cid:durableId="125314328">
    <w:abstractNumId w:val="18"/>
  </w:num>
  <w:num w:numId="19" w16cid:durableId="196626558">
    <w:abstractNumId w:val="23"/>
  </w:num>
  <w:num w:numId="20" w16cid:durableId="992493483">
    <w:abstractNumId w:val="21"/>
  </w:num>
  <w:num w:numId="21" w16cid:durableId="884218452">
    <w:abstractNumId w:val="17"/>
  </w:num>
  <w:num w:numId="22" w16cid:durableId="998342359">
    <w:abstractNumId w:val="26"/>
  </w:num>
  <w:num w:numId="23" w16cid:durableId="521473645">
    <w:abstractNumId w:val="12"/>
  </w:num>
  <w:num w:numId="24" w16cid:durableId="1425418937">
    <w:abstractNumId w:val="22"/>
  </w:num>
  <w:num w:numId="25" w16cid:durableId="617758634">
    <w:abstractNumId w:val="19"/>
  </w:num>
  <w:num w:numId="26" w16cid:durableId="1378119871">
    <w:abstractNumId w:val="15"/>
  </w:num>
  <w:num w:numId="27" w16cid:durableId="1914273176">
    <w:abstractNumId w:val="11"/>
  </w:num>
  <w:num w:numId="28" w16cid:durableId="571743726">
    <w:abstractNumId w:val="28"/>
  </w:num>
  <w:num w:numId="29" w16cid:durableId="434249693">
    <w:abstractNumId w:val="10"/>
  </w:num>
  <w:num w:numId="30" w16cid:durableId="66273621">
    <w:abstractNumId w:val="13"/>
  </w:num>
  <w:numIdMacAtCleanup w:val="4"/>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E9"/>
    <w:rsid w:val="00000097"/>
    <w:rsid w:val="000006DC"/>
    <w:rsid w:val="0000145E"/>
    <w:rsid w:val="00002591"/>
    <w:rsid w:val="00002C78"/>
    <w:rsid w:val="00004EC2"/>
    <w:rsid w:val="00005700"/>
    <w:rsid w:val="00005D55"/>
    <w:rsid w:val="00005E95"/>
    <w:rsid w:val="000060D9"/>
    <w:rsid w:val="0000648E"/>
    <w:rsid w:val="0001080C"/>
    <w:rsid w:val="0001520C"/>
    <w:rsid w:val="00015A8A"/>
    <w:rsid w:val="00021CF7"/>
    <w:rsid w:val="00023520"/>
    <w:rsid w:val="000235BD"/>
    <w:rsid w:val="00023C6D"/>
    <w:rsid w:val="0002503A"/>
    <w:rsid w:val="000269D0"/>
    <w:rsid w:val="00030886"/>
    <w:rsid w:val="00031508"/>
    <w:rsid w:val="00032A54"/>
    <w:rsid w:val="00032AC8"/>
    <w:rsid w:val="00033F1B"/>
    <w:rsid w:val="00035CDA"/>
    <w:rsid w:val="00043C03"/>
    <w:rsid w:val="00043EEA"/>
    <w:rsid w:val="0004616F"/>
    <w:rsid w:val="00055EA7"/>
    <w:rsid w:val="000565CF"/>
    <w:rsid w:val="00060960"/>
    <w:rsid w:val="0006150E"/>
    <w:rsid w:val="00061633"/>
    <w:rsid w:val="000619B4"/>
    <w:rsid w:val="000629C2"/>
    <w:rsid w:val="0006372D"/>
    <w:rsid w:val="00064483"/>
    <w:rsid w:val="000744CE"/>
    <w:rsid w:val="00075DA4"/>
    <w:rsid w:val="00075E30"/>
    <w:rsid w:val="00076949"/>
    <w:rsid w:val="00081D4F"/>
    <w:rsid w:val="00081FD2"/>
    <w:rsid w:val="00082179"/>
    <w:rsid w:val="00083E8E"/>
    <w:rsid w:val="00085659"/>
    <w:rsid w:val="0008685F"/>
    <w:rsid w:val="00087AFD"/>
    <w:rsid w:val="0008EA57"/>
    <w:rsid w:val="0009025D"/>
    <w:rsid w:val="00090C35"/>
    <w:rsid w:val="00090E59"/>
    <w:rsid w:val="00091AAE"/>
    <w:rsid w:val="00094676"/>
    <w:rsid w:val="00096DCF"/>
    <w:rsid w:val="00097710"/>
    <w:rsid w:val="000A1606"/>
    <w:rsid w:val="000A1B0E"/>
    <w:rsid w:val="000A1BA1"/>
    <w:rsid w:val="000A53DF"/>
    <w:rsid w:val="000A5F75"/>
    <w:rsid w:val="000A6245"/>
    <w:rsid w:val="000A67E3"/>
    <w:rsid w:val="000A7B52"/>
    <w:rsid w:val="000B2D00"/>
    <w:rsid w:val="000B4B86"/>
    <w:rsid w:val="000B6303"/>
    <w:rsid w:val="000C0955"/>
    <w:rsid w:val="000C10AB"/>
    <w:rsid w:val="000C1B60"/>
    <w:rsid w:val="000C3348"/>
    <w:rsid w:val="000C753C"/>
    <w:rsid w:val="000D1EF3"/>
    <w:rsid w:val="000D2D8D"/>
    <w:rsid w:val="000D4365"/>
    <w:rsid w:val="000D51F9"/>
    <w:rsid w:val="000D532E"/>
    <w:rsid w:val="000D6500"/>
    <w:rsid w:val="000E0BD9"/>
    <w:rsid w:val="000E20EF"/>
    <w:rsid w:val="000E2C33"/>
    <w:rsid w:val="000E5108"/>
    <w:rsid w:val="000E6FE4"/>
    <w:rsid w:val="000E75B9"/>
    <w:rsid w:val="000F0FD8"/>
    <w:rsid w:val="000F2C00"/>
    <w:rsid w:val="000F2DEA"/>
    <w:rsid w:val="000F38BD"/>
    <w:rsid w:val="000F40E4"/>
    <w:rsid w:val="000F6D7A"/>
    <w:rsid w:val="000F79D4"/>
    <w:rsid w:val="00101E18"/>
    <w:rsid w:val="00102ECC"/>
    <w:rsid w:val="00102FC4"/>
    <w:rsid w:val="00103070"/>
    <w:rsid w:val="00103557"/>
    <w:rsid w:val="00105341"/>
    <w:rsid w:val="001054C2"/>
    <w:rsid w:val="00105588"/>
    <w:rsid w:val="00107B27"/>
    <w:rsid w:val="001118EA"/>
    <w:rsid w:val="00112F07"/>
    <w:rsid w:val="00115279"/>
    <w:rsid w:val="00120531"/>
    <w:rsid w:val="0012239C"/>
    <w:rsid w:val="00122833"/>
    <w:rsid w:val="00123F61"/>
    <w:rsid w:val="00125D9A"/>
    <w:rsid w:val="0012761F"/>
    <w:rsid w:val="00127B8C"/>
    <w:rsid w:val="00127B8D"/>
    <w:rsid w:val="00131103"/>
    <w:rsid w:val="00131741"/>
    <w:rsid w:val="001317E3"/>
    <w:rsid w:val="00133408"/>
    <w:rsid w:val="001355CF"/>
    <w:rsid w:val="0013722E"/>
    <w:rsid w:val="00137F75"/>
    <w:rsid w:val="00140867"/>
    <w:rsid w:val="00140D5D"/>
    <w:rsid w:val="00141501"/>
    <w:rsid w:val="00143CE8"/>
    <w:rsid w:val="00144796"/>
    <w:rsid w:val="00145C21"/>
    <w:rsid w:val="001471F3"/>
    <w:rsid w:val="00147B4B"/>
    <w:rsid w:val="00151720"/>
    <w:rsid w:val="00155793"/>
    <w:rsid w:val="00162C14"/>
    <w:rsid w:val="00162E7C"/>
    <w:rsid w:val="00163EEB"/>
    <w:rsid w:val="00164EA6"/>
    <w:rsid w:val="00167432"/>
    <w:rsid w:val="00167C5B"/>
    <w:rsid w:val="00171448"/>
    <w:rsid w:val="00171C76"/>
    <w:rsid w:val="00172350"/>
    <w:rsid w:val="0017272D"/>
    <w:rsid w:val="00174860"/>
    <w:rsid w:val="00174DA0"/>
    <w:rsid w:val="00175191"/>
    <w:rsid w:val="00175931"/>
    <w:rsid w:val="00182905"/>
    <w:rsid w:val="001829A4"/>
    <w:rsid w:val="00182FC2"/>
    <w:rsid w:val="001836CB"/>
    <w:rsid w:val="00184365"/>
    <w:rsid w:val="00186355"/>
    <w:rsid w:val="001901D5"/>
    <w:rsid w:val="001925B4"/>
    <w:rsid w:val="00193AEC"/>
    <w:rsid w:val="00193DC3"/>
    <w:rsid w:val="00196E5D"/>
    <w:rsid w:val="00197EBC"/>
    <w:rsid w:val="001A19D8"/>
    <w:rsid w:val="001A5E4D"/>
    <w:rsid w:val="001A6141"/>
    <w:rsid w:val="001A73E2"/>
    <w:rsid w:val="001B1491"/>
    <w:rsid w:val="001B184E"/>
    <w:rsid w:val="001B492D"/>
    <w:rsid w:val="001B4DFE"/>
    <w:rsid w:val="001B7AE4"/>
    <w:rsid w:val="001C127F"/>
    <w:rsid w:val="001C1E7D"/>
    <w:rsid w:val="001C32DB"/>
    <w:rsid w:val="001C37C4"/>
    <w:rsid w:val="001C3BA4"/>
    <w:rsid w:val="001C4556"/>
    <w:rsid w:val="001C57E8"/>
    <w:rsid w:val="001C6679"/>
    <w:rsid w:val="001C77CD"/>
    <w:rsid w:val="001D0A95"/>
    <w:rsid w:val="001D214E"/>
    <w:rsid w:val="001D245E"/>
    <w:rsid w:val="001D249F"/>
    <w:rsid w:val="001D3044"/>
    <w:rsid w:val="001D3627"/>
    <w:rsid w:val="001D4289"/>
    <w:rsid w:val="001D4F95"/>
    <w:rsid w:val="001D5C1C"/>
    <w:rsid w:val="001D625B"/>
    <w:rsid w:val="001E1810"/>
    <w:rsid w:val="001E1CF9"/>
    <w:rsid w:val="001E1F4B"/>
    <w:rsid w:val="001E5695"/>
    <w:rsid w:val="001E615B"/>
    <w:rsid w:val="001E71C8"/>
    <w:rsid w:val="001F66FE"/>
    <w:rsid w:val="0020168C"/>
    <w:rsid w:val="00201BFD"/>
    <w:rsid w:val="00201ED7"/>
    <w:rsid w:val="00201FD1"/>
    <w:rsid w:val="00202CFD"/>
    <w:rsid w:val="00202DBF"/>
    <w:rsid w:val="00203F00"/>
    <w:rsid w:val="002041EC"/>
    <w:rsid w:val="002044E7"/>
    <w:rsid w:val="00204B03"/>
    <w:rsid w:val="002068BC"/>
    <w:rsid w:val="00206C87"/>
    <w:rsid w:val="00207EFB"/>
    <w:rsid w:val="00211778"/>
    <w:rsid w:val="002126B3"/>
    <w:rsid w:val="00212B4E"/>
    <w:rsid w:val="00214EB7"/>
    <w:rsid w:val="00215374"/>
    <w:rsid w:val="00217F69"/>
    <w:rsid w:val="00220473"/>
    <w:rsid w:val="0022366D"/>
    <w:rsid w:val="00224B22"/>
    <w:rsid w:val="00225851"/>
    <w:rsid w:val="0023082A"/>
    <w:rsid w:val="002324CE"/>
    <w:rsid w:val="00233677"/>
    <w:rsid w:val="0023437E"/>
    <w:rsid w:val="00234B78"/>
    <w:rsid w:val="002350E5"/>
    <w:rsid w:val="00236AF8"/>
    <w:rsid w:val="0024139B"/>
    <w:rsid w:val="00243CE0"/>
    <w:rsid w:val="00244A1D"/>
    <w:rsid w:val="00244AC8"/>
    <w:rsid w:val="002462F4"/>
    <w:rsid w:val="00251A97"/>
    <w:rsid w:val="00253042"/>
    <w:rsid w:val="00253546"/>
    <w:rsid w:val="00260488"/>
    <w:rsid w:val="00260DA7"/>
    <w:rsid w:val="00262E18"/>
    <w:rsid w:val="00265B96"/>
    <w:rsid w:val="002703DC"/>
    <w:rsid w:val="00270F29"/>
    <w:rsid w:val="002717F8"/>
    <w:rsid w:val="00271838"/>
    <w:rsid w:val="00271C46"/>
    <w:rsid w:val="00272499"/>
    <w:rsid w:val="0027329C"/>
    <w:rsid w:val="00274DEA"/>
    <w:rsid w:val="002767DC"/>
    <w:rsid w:val="002769EC"/>
    <w:rsid w:val="00276E2E"/>
    <w:rsid w:val="002771D8"/>
    <w:rsid w:val="00277724"/>
    <w:rsid w:val="0028061B"/>
    <w:rsid w:val="00281837"/>
    <w:rsid w:val="0028297E"/>
    <w:rsid w:val="00283172"/>
    <w:rsid w:val="00283751"/>
    <w:rsid w:val="00285467"/>
    <w:rsid w:val="002855DA"/>
    <w:rsid w:val="00285783"/>
    <w:rsid w:val="00291731"/>
    <w:rsid w:val="00291A2D"/>
    <w:rsid w:val="00291F3E"/>
    <w:rsid w:val="002929D7"/>
    <w:rsid w:val="00292F35"/>
    <w:rsid w:val="00294221"/>
    <w:rsid w:val="00295C21"/>
    <w:rsid w:val="002A0400"/>
    <w:rsid w:val="002A1273"/>
    <w:rsid w:val="002A25CE"/>
    <w:rsid w:val="002A5A57"/>
    <w:rsid w:val="002A64BE"/>
    <w:rsid w:val="002B337A"/>
    <w:rsid w:val="002B4729"/>
    <w:rsid w:val="002B51D8"/>
    <w:rsid w:val="002C0B9B"/>
    <w:rsid w:val="002C0DB2"/>
    <w:rsid w:val="002C4113"/>
    <w:rsid w:val="002C4EB7"/>
    <w:rsid w:val="002C5E0F"/>
    <w:rsid w:val="002C6655"/>
    <w:rsid w:val="002C719C"/>
    <w:rsid w:val="002C7274"/>
    <w:rsid w:val="002C7DA3"/>
    <w:rsid w:val="002C7E8F"/>
    <w:rsid w:val="002D16AA"/>
    <w:rsid w:val="002D3358"/>
    <w:rsid w:val="002D3D9C"/>
    <w:rsid w:val="002D43B0"/>
    <w:rsid w:val="002D480E"/>
    <w:rsid w:val="002D5854"/>
    <w:rsid w:val="002D77F4"/>
    <w:rsid w:val="002E10F4"/>
    <w:rsid w:val="002E4E23"/>
    <w:rsid w:val="002E5104"/>
    <w:rsid w:val="002E5BA9"/>
    <w:rsid w:val="002F16CD"/>
    <w:rsid w:val="002F3E87"/>
    <w:rsid w:val="002F3E8E"/>
    <w:rsid w:val="002F3FC5"/>
    <w:rsid w:val="002F6288"/>
    <w:rsid w:val="003017FC"/>
    <w:rsid w:val="00302E1A"/>
    <w:rsid w:val="0030418F"/>
    <w:rsid w:val="00304CE6"/>
    <w:rsid w:val="00312F3F"/>
    <w:rsid w:val="00313118"/>
    <w:rsid w:val="003142CD"/>
    <w:rsid w:val="00314634"/>
    <w:rsid w:val="00315725"/>
    <w:rsid w:val="00315EEE"/>
    <w:rsid w:val="00315F4E"/>
    <w:rsid w:val="0032076A"/>
    <w:rsid w:val="00320F41"/>
    <w:rsid w:val="00321102"/>
    <w:rsid w:val="0032227B"/>
    <w:rsid w:val="00333C90"/>
    <w:rsid w:val="00336C51"/>
    <w:rsid w:val="0034167C"/>
    <w:rsid w:val="00341F85"/>
    <w:rsid w:val="00343DB1"/>
    <w:rsid w:val="00345329"/>
    <w:rsid w:val="00345647"/>
    <w:rsid w:val="003467AC"/>
    <w:rsid w:val="00346C40"/>
    <w:rsid w:val="00347906"/>
    <w:rsid w:val="0035075B"/>
    <w:rsid w:val="00350B21"/>
    <w:rsid w:val="00350CD0"/>
    <w:rsid w:val="00350F9A"/>
    <w:rsid w:val="00355B90"/>
    <w:rsid w:val="00355C36"/>
    <w:rsid w:val="00356C7F"/>
    <w:rsid w:val="00357428"/>
    <w:rsid w:val="00357462"/>
    <w:rsid w:val="00362D82"/>
    <w:rsid w:val="003633CA"/>
    <w:rsid w:val="003635E9"/>
    <w:rsid w:val="00363BB4"/>
    <w:rsid w:val="00363C01"/>
    <w:rsid w:val="00367859"/>
    <w:rsid w:val="00371BC2"/>
    <w:rsid w:val="003725F6"/>
    <w:rsid w:val="00372EAB"/>
    <w:rsid w:val="003731A6"/>
    <w:rsid w:val="003739A8"/>
    <w:rsid w:val="0037416B"/>
    <w:rsid w:val="00376776"/>
    <w:rsid w:val="00380D45"/>
    <w:rsid w:val="00382DF3"/>
    <w:rsid w:val="00383278"/>
    <w:rsid w:val="00383D85"/>
    <w:rsid w:val="0039067B"/>
    <w:rsid w:val="00392ECB"/>
    <w:rsid w:val="0039358D"/>
    <w:rsid w:val="0039487F"/>
    <w:rsid w:val="00395218"/>
    <w:rsid w:val="00397DF1"/>
    <w:rsid w:val="003A0485"/>
    <w:rsid w:val="003A1778"/>
    <w:rsid w:val="003A1A3B"/>
    <w:rsid w:val="003A1DFE"/>
    <w:rsid w:val="003A2437"/>
    <w:rsid w:val="003A2E54"/>
    <w:rsid w:val="003A3F35"/>
    <w:rsid w:val="003B152C"/>
    <w:rsid w:val="003B1ADF"/>
    <w:rsid w:val="003B1CF5"/>
    <w:rsid w:val="003B54EE"/>
    <w:rsid w:val="003B5A85"/>
    <w:rsid w:val="003B5F70"/>
    <w:rsid w:val="003B6993"/>
    <w:rsid w:val="003C0C3F"/>
    <w:rsid w:val="003C589A"/>
    <w:rsid w:val="003D21B1"/>
    <w:rsid w:val="003D524A"/>
    <w:rsid w:val="003D5299"/>
    <w:rsid w:val="003D794C"/>
    <w:rsid w:val="003E2FAD"/>
    <w:rsid w:val="003E3100"/>
    <w:rsid w:val="003E5085"/>
    <w:rsid w:val="003E5E80"/>
    <w:rsid w:val="003E719A"/>
    <w:rsid w:val="003E740C"/>
    <w:rsid w:val="003E74E0"/>
    <w:rsid w:val="003F0717"/>
    <w:rsid w:val="003F36AB"/>
    <w:rsid w:val="003F455E"/>
    <w:rsid w:val="003F5FFC"/>
    <w:rsid w:val="00401F61"/>
    <w:rsid w:val="00402F26"/>
    <w:rsid w:val="00403D99"/>
    <w:rsid w:val="0040556F"/>
    <w:rsid w:val="00407686"/>
    <w:rsid w:val="00413279"/>
    <w:rsid w:val="00416ADA"/>
    <w:rsid w:val="00416AF1"/>
    <w:rsid w:val="0041770A"/>
    <w:rsid w:val="004257D4"/>
    <w:rsid w:val="0042693C"/>
    <w:rsid w:val="00431A03"/>
    <w:rsid w:val="0043469A"/>
    <w:rsid w:val="00440A24"/>
    <w:rsid w:val="004437FA"/>
    <w:rsid w:val="0044596C"/>
    <w:rsid w:val="00447D0A"/>
    <w:rsid w:val="00452BF2"/>
    <w:rsid w:val="004536F1"/>
    <w:rsid w:val="0045411C"/>
    <w:rsid w:val="00456089"/>
    <w:rsid w:val="00461664"/>
    <w:rsid w:val="00462C33"/>
    <w:rsid w:val="004644FA"/>
    <w:rsid w:val="00466D3B"/>
    <w:rsid w:val="004677E9"/>
    <w:rsid w:val="00467FEF"/>
    <w:rsid w:val="004704EF"/>
    <w:rsid w:val="00470A10"/>
    <w:rsid w:val="004739FA"/>
    <w:rsid w:val="00473C39"/>
    <w:rsid w:val="004757BD"/>
    <w:rsid w:val="00477F8C"/>
    <w:rsid w:val="00480677"/>
    <w:rsid w:val="00480F69"/>
    <w:rsid w:val="0048732F"/>
    <w:rsid w:val="00493AE0"/>
    <w:rsid w:val="004941FC"/>
    <w:rsid w:val="00494B90"/>
    <w:rsid w:val="004A0B69"/>
    <w:rsid w:val="004A0DF2"/>
    <w:rsid w:val="004A138A"/>
    <w:rsid w:val="004A3887"/>
    <w:rsid w:val="004A42AE"/>
    <w:rsid w:val="004A491A"/>
    <w:rsid w:val="004A53BC"/>
    <w:rsid w:val="004B1B43"/>
    <w:rsid w:val="004B4E31"/>
    <w:rsid w:val="004B646A"/>
    <w:rsid w:val="004B7B9F"/>
    <w:rsid w:val="004C0539"/>
    <w:rsid w:val="004C0D6A"/>
    <w:rsid w:val="004C149F"/>
    <w:rsid w:val="004C2041"/>
    <w:rsid w:val="004C25F0"/>
    <w:rsid w:val="004C5BE9"/>
    <w:rsid w:val="004C6014"/>
    <w:rsid w:val="004C7C0B"/>
    <w:rsid w:val="004C7EFA"/>
    <w:rsid w:val="004D3150"/>
    <w:rsid w:val="004D3468"/>
    <w:rsid w:val="004D4028"/>
    <w:rsid w:val="004D44E2"/>
    <w:rsid w:val="004D466F"/>
    <w:rsid w:val="004D47BB"/>
    <w:rsid w:val="004D50D3"/>
    <w:rsid w:val="004D67D4"/>
    <w:rsid w:val="004D7E70"/>
    <w:rsid w:val="004E02B9"/>
    <w:rsid w:val="004E0341"/>
    <w:rsid w:val="004E3847"/>
    <w:rsid w:val="004E4A50"/>
    <w:rsid w:val="004E4B73"/>
    <w:rsid w:val="004E52C5"/>
    <w:rsid w:val="004E6B96"/>
    <w:rsid w:val="004F0407"/>
    <w:rsid w:val="004F2FF9"/>
    <w:rsid w:val="004F57E5"/>
    <w:rsid w:val="004F68A5"/>
    <w:rsid w:val="005001AA"/>
    <w:rsid w:val="005001DC"/>
    <w:rsid w:val="0050116B"/>
    <w:rsid w:val="00501191"/>
    <w:rsid w:val="0050187C"/>
    <w:rsid w:val="00501E8C"/>
    <w:rsid w:val="00503C28"/>
    <w:rsid w:val="00504691"/>
    <w:rsid w:val="00504EEF"/>
    <w:rsid w:val="00506ABF"/>
    <w:rsid w:val="00510312"/>
    <w:rsid w:val="00510CDE"/>
    <w:rsid w:val="00510FCB"/>
    <w:rsid w:val="00514A4F"/>
    <w:rsid w:val="00515D39"/>
    <w:rsid w:val="00516DAF"/>
    <w:rsid w:val="005200BE"/>
    <w:rsid w:val="005208C6"/>
    <w:rsid w:val="005214DC"/>
    <w:rsid w:val="00523E2F"/>
    <w:rsid w:val="00524F74"/>
    <w:rsid w:val="005250A4"/>
    <w:rsid w:val="00526305"/>
    <w:rsid w:val="005266FF"/>
    <w:rsid w:val="00530D53"/>
    <w:rsid w:val="00533311"/>
    <w:rsid w:val="00537DEE"/>
    <w:rsid w:val="0054340B"/>
    <w:rsid w:val="00544E5C"/>
    <w:rsid w:val="005459FD"/>
    <w:rsid w:val="00547447"/>
    <w:rsid w:val="005479FD"/>
    <w:rsid w:val="00547D7A"/>
    <w:rsid w:val="00552473"/>
    <w:rsid w:val="005527C0"/>
    <w:rsid w:val="00552D7B"/>
    <w:rsid w:val="00553EAE"/>
    <w:rsid w:val="00555DA1"/>
    <w:rsid w:val="00556CE8"/>
    <w:rsid w:val="00557005"/>
    <w:rsid w:val="005602D3"/>
    <w:rsid w:val="00560E19"/>
    <w:rsid w:val="00561731"/>
    <w:rsid w:val="005619A0"/>
    <w:rsid w:val="00561DCA"/>
    <w:rsid w:val="00564FBB"/>
    <w:rsid w:val="00566FAF"/>
    <w:rsid w:val="005704AB"/>
    <w:rsid w:val="0057174C"/>
    <w:rsid w:val="00572440"/>
    <w:rsid w:val="0057566C"/>
    <w:rsid w:val="00577AB5"/>
    <w:rsid w:val="00577E78"/>
    <w:rsid w:val="005847A3"/>
    <w:rsid w:val="00584E35"/>
    <w:rsid w:val="00585147"/>
    <w:rsid w:val="0058531E"/>
    <w:rsid w:val="00586AB6"/>
    <w:rsid w:val="00586D24"/>
    <w:rsid w:val="0058721E"/>
    <w:rsid w:val="00587427"/>
    <w:rsid w:val="00587C9C"/>
    <w:rsid w:val="00590C95"/>
    <w:rsid w:val="00590E93"/>
    <w:rsid w:val="00593654"/>
    <w:rsid w:val="005939AD"/>
    <w:rsid w:val="005944CE"/>
    <w:rsid w:val="00596E47"/>
    <w:rsid w:val="00597EFB"/>
    <w:rsid w:val="005A033E"/>
    <w:rsid w:val="005A22FF"/>
    <w:rsid w:val="005A3973"/>
    <w:rsid w:val="005A4F6F"/>
    <w:rsid w:val="005A52CA"/>
    <w:rsid w:val="005A70EF"/>
    <w:rsid w:val="005A782E"/>
    <w:rsid w:val="005A795B"/>
    <w:rsid w:val="005B0EDE"/>
    <w:rsid w:val="005B178E"/>
    <w:rsid w:val="005B1831"/>
    <w:rsid w:val="005B1E57"/>
    <w:rsid w:val="005B2ABA"/>
    <w:rsid w:val="005B3AEA"/>
    <w:rsid w:val="005B46E2"/>
    <w:rsid w:val="005C18D8"/>
    <w:rsid w:val="005C2933"/>
    <w:rsid w:val="005C4982"/>
    <w:rsid w:val="005C5010"/>
    <w:rsid w:val="005C521C"/>
    <w:rsid w:val="005C7C25"/>
    <w:rsid w:val="005D520C"/>
    <w:rsid w:val="005D7A4E"/>
    <w:rsid w:val="005E14A6"/>
    <w:rsid w:val="005E1762"/>
    <w:rsid w:val="005E5F5D"/>
    <w:rsid w:val="005E640C"/>
    <w:rsid w:val="005E669F"/>
    <w:rsid w:val="005F149C"/>
    <w:rsid w:val="005F2165"/>
    <w:rsid w:val="005F283C"/>
    <w:rsid w:val="005F2B99"/>
    <w:rsid w:val="005F2E10"/>
    <w:rsid w:val="005F39F6"/>
    <w:rsid w:val="005F71F0"/>
    <w:rsid w:val="005F7582"/>
    <w:rsid w:val="005F7EB2"/>
    <w:rsid w:val="0060123F"/>
    <w:rsid w:val="00601511"/>
    <w:rsid w:val="0060216E"/>
    <w:rsid w:val="00602389"/>
    <w:rsid w:val="00603927"/>
    <w:rsid w:val="00604CC1"/>
    <w:rsid w:val="00607E99"/>
    <w:rsid w:val="00612A52"/>
    <w:rsid w:val="00614E9D"/>
    <w:rsid w:val="00616B4B"/>
    <w:rsid w:val="00617066"/>
    <w:rsid w:val="00621637"/>
    <w:rsid w:val="00621FB1"/>
    <w:rsid w:val="00622705"/>
    <w:rsid w:val="0062396E"/>
    <w:rsid w:val="0062495B"/>
    <w:rsid w:val="00625C9C"/>
    <w:rsid w:val="00627D14"/>
    <w:rsid w:val="00632B37"/>
    <w:rsid w:val="00634B11"/>
    <w:rsid w:val="00640203"/>
    <w:rsid w:val="00644B44"/>
    <w:rsid w:val="00647040"/>
    <w:rsid w:val="0064783E"/>
    <w:rsid w:val="006478F2"/>
    <w:rsid w:val="00650AA3"/>
    <w:rsid w:val="00650E8A"/>
    <w:rsid w:val="006524C5"/>
    <w:rsid w:val="006529C0"/>
    <w:rsid w:val="00653806"/>
    <w:rsid w:val="00654AFC"/>
    <w:rsid w:val="0065634F"/>
    <w:rsid w:val="00657B1B"/>
    <w:rsid w:val="0066191C"/>
    <w:rsid w:val="00662E32"/>
    <w:rsid w:val="00662EC9"/>
    <w:rsid w:val="006645EA"/>
    <w:rsid w:val="00665F29"/>
    <w:rsid w:val="006664EC"/>
    <w:rsid w:val="00666C52"/>
    <w:rsid w:val="00671843"/>
    <w:rsid w:val="00672F6F"/>
    <w:rsid w:val="006730E5"/>
    <w:rsid w:val="006743EA"/>
    <w:rsid w:val="0068043B"/>
    <w:rsid w:val="0068136C"/>
    <w:rsid w:val="006822C4"/>
    <w:rsid w:val="0068241D"/>
    <w:rsid w:val="00683382"/>
    <w:rsid w:val="00683519"/>
    <w:rsid w:val="00693EB2"/>
    <w:rsid w:val="006963F1"/>
    <w:rsid w:val="00697DC8"/>
    <w:rsid w:val="006A28A2"/>
    <w:rsid w:val="006A3861"/>
    <w:rsid w:val="006A4051"/>
    <w:rsid w:val="006A5569"/>
    <w:rsid w:val="006A5BCF"/>
    <w:rsid w:val="006A7632"/>
    <w:rsid w:val="006B0361"/>
    <w:rsid w:val="006B0520"/>
    <w:rsid w:val="006B0D24"/>
    <w:rsid w:val="006B32EF"/>
    <w:rsid w:val="006B5E00"/>
    <w:rsid w:val="006C0795"/>
    <w:rsid w:val="006C16DD"/>
    <w:rsid w:val="006C1782"/>
    <w:rsid w:val="006C30CF"/>
    <w:rsid w:val="006C3159"/>
    <w:rsid w:val="006C3492"/>
    <w:rsid w:val="006C4958"/>
    <w:rsid w:val="006C49AB"/>
    <w:rsid w:val="006C4A6F"/>
    <w:rsid w:val="006C4D66"/>
    <w:rsid w:val="006C4F50"/>
    <w:rsid w:val="006C5B0C"/>
    <w:rsid w:val="006C78B0"/>
    <w:rsid w:val="006D13F8"/>
    <w:rsid w:val="006D2A79"/>
    <w:rsid w:val="006D4F54"/>
    <w:rsid w:val="006D53F2"/>
    <w:rsid w:val="006D58A1"/>
    <w:rsid w:val="006D7C63"/>
    <w:rsid w:val="006E000D"/>
    <w:rsid w:val="006E1487"/>
    <w:rsid w:val="006E21CD"/>
    <w:rsid w:val="006E2338"/>
    <w:rsid w:val="006E2380"/>
    <w:rsid w:val="006E4379"/>
    <w:rsid w:val="006E5CF3"/>
    <w:rsid w:val="006E64A6"/>
    <w:rsid w:val="006E6EB0"/>
    <w:rsid w:val="006E7B71"/>
    <w:rsid w:val="006F07E0"/>
    <w:rsid w:val="006F19AD"/>
    <w:rsid w:val="006F1F49"/>
    <w:rsid w:val="006F470A"/>
    <w:rsid w:val="006F4BCF"/>
    <w:rsid w:val="006F51F9"/>
    <w:rsid w:val="006F5B8F"/>
    <w:rsid w:val="007011C1"/>
    <w:rsid w:val="0070138A"/>
    <w:rsid w:val="00704C82"/>
    <w:rsid w:val="00706441"/>
    <w:rsid w:val="00707990"/>
    <w:rsid w:val="007124ED"/>
    <w:rsid w:val="0071265D"/>
    <w:rsid w:val="00714165"/>
    <w:rsid w:val="00717DCB"/>
    <w:rsid w:val="007207E1"/>
    <w:rsid w:val="007218FD"/>
    <w:rsid w:val="00721C2D"/>
    <w:rsid w:val="0072583F"/>
    <w:rsid w:val="007277A0"/>
    <w:rsid w:val="007279D1"/>
    <w:rsid w:val="00727EE8"/>
    <w:rsid w:val="00731AF6"/>
    <w:rsid w:val="00731B8E"/>
    <w:rsid w:val="0073651D"/>
    <w:rsid w:val="00741847"/>
    <w:rsid w:val="00744154"/>
    <w:rsid w:val="0074529C"/>
    <w:rsid w:val="00745429"/>
    <w:rsid w:val="00746AE8"/>
    <w:rsid w:val="00746C15"/>
    <w:rsid w:val="007522B0"/>
    <w:rsid w:val="00752B27"/>
    <w:rsid w:val="00752C9C"/>
    <w:rsid w:val="00752D90"/>
    <w:rsid w:val="0075348F"/>
    <w:rsid w:val="00754425"/>
    <w:rsid w:val="00756AF7"/>
    <w:rsid w:val="00757E79"/>
    <w:rsid w:val="007625A5"/>
    <w:rsid w:val="007635F5"/>
    <w:rsid w:val="00763D87"/>
    <w:rsid w:val="00764170"/>
    <w:rsid w:val="00764DC5"/>
    <w:rsid w:val="007676BA"/>
    <w:rsid w:val="00771B02"/>
    <w:rsid w:val="00774AFC"/>
    <w:rsid w:val="00774C8D"/>
    <w:rsid w:val="007809B3"/>
    <w:rsid w:val="00780A67"/>
    <w:rsid w:val="007812B5"/>
    <w:rsid w:val="007812C8"/>
    <w:rsid w:val="0078478F"/>
    <w:rsid w:val="00784871"/>
    <w:rsid w:val="00784B83"/>
    <w:rsid w:val="007866A8"/>
    <w:rsid w:val="00791EE7"/>
    <w:rsid w:val="00793EB6"/>
    <w:rsid w:val="007945A1"/>
    <w:rsid w:val="00794A46"/>
    <w:rsid w:val="00795D9D"/>
    <w:rsid w:val="007964C5"/>
    <w:rsid w:val="00796ACA"/>
    <w:rsid w:val="0079756D"/>
    <w:rsid w:val="007A07E5"/>
    <w:rsid w:val="007A1BB9"/>
    <w:rsid w:val="007A1FEF"/>
    <w:rsid w:val="007B2062"/>
    <w:rsid w:val="007B291C"/>
    <w:rsid w:val="007B2A92"/>
    <w:rsid w:val="007B4EA7"/>
    <w:rsid w:val="007C0469"/>
    <w:rsid w:val="007C2E6D"/>
    <w:rsid w:val="007C2EEA"/>
    <w:rsid w:val="007C4A23"/>
    <w:rsid w:val="007C5DAD"/>
    <w:rsid w:val="007D1922"/>
    <w:rsid w:val="007D2914"/>
    <w:rsid w:val="007D30FA"/>
    <w:rsid w:val="007D4EF2"/>
    <w:rsid w:val="007D5ACF"/>
    <w:rsid w:val="007E16B1"/>
    <w:rsid w:val="007E1A2A"/>
    <w:rsid w:val="007E1E7A"/>
    <w:rsid w:val="007E2966"/>
    <w:rsid w:val="007E4C03"/>
    <w:rsid w:val="007E68F0"/>
    <w:rsid w:val="007F0309"/>
    <w:rsid w:val="007F058C"/>
    <w:rsid w:val="007F1410"/>
    <w:rsid w:val="007F49E5"/>
    <w:rsid w:val="007F7723"/>
    <w:rsid w:val="008008CC"/>
    <w:rsid w:val="00800CC5"/>
    <w:rsid w:val="008023F0"/>
    <w:rsid w:val="00806569"/>
    <w:rsid w:val="00807730"/>
    <w:rsid w:val="00810272"/>
    <w:rsid w:val="00810284"/>
    <w:rsid w:val="0082039C"/>
    <w:rsid w:val="008211F1"/>
    <w:rsid w:val="0082155D"/>
    <w:rsid w:val="00822128"/>
    <w:rsid w:val="00824B8D"/>
    <w:rsid w:val="00826916"/>
    <w:rsid w:val="0082745E"/>
    <w:rsid w:val="00832012"/>
    <w:rsid w:val="008358AC"/>
    <w:rsid w:val="00835A45"/>
    <w:rsid w:val="0083604C"/>
    <w:rsid w:val="00836966"/>
    <w:rsid w:val="00837278"/>
    <w:rsid w:val="008376F9"/>
    <w:rsid w:val="008406B2"/>
    <w:rsid w:val="00840B74"/>
    <w:rsid w:val="00841CB2"/>
    <w:rsid w:val="008436BF"/>
    <w:rsid w:val="00843D1E"/>
    <w:rsid w:val="00844224"/>
    <w:rsid w:val="00845DA6"/>
    <w:rsid w:val="008467AE"/>
    <w:rsid w:val="00851BE3"/>
    <w:rsid w:val="00853933"/>
    <w:rsid w:val="008563C8"/>
    <w:rsid w:val="00863247"/>
    <w:rsid w:val="008632DE"/>
    <w:rsid w:val="00864279"/>
    <w:rsid w:val="0086664F"/>
    <w:rsid w:val="00870138"/>
    <w:rsid w:val="00873C15"/>
    <w:rsid w:val="00873F11"/>
    <w:rsid w:val="0087445A"/>
    <w:rsid w:val="00877124"/>
    <w:rsid w:val="00877F32"/>
    <w:rsid w:val="0087DBD7"/>
    <w:rsid w:val="008809C7"/>
    <w:rsid w:val="00881843"/>
    <w:rsid w:val="0088220D"/>
    <w:rsid w:val="008824FF"/>
    <w:rsid w:val="00883600"/>
    <w:rsid w:val="008856AE"/>
    <w:rsid w:val="008859BB"/>
    <w:rsid w:val="00886506"/>
    <w:rsid w:val="00887711"/>
    <w:rsid w:val="00890EBB"/>
    <w:rsid w:val="00892985"/>
    <w:rsid w:val="00893285"/>
    <w:rsid w:val="00893641"/>
    <w:rsid w:val="00893745"/>
    <w:rsid w:val="008939C9"/>
    <w:rsid w:val="00894D28"/>
    <w:rsid w:val="00895776"/>
    <w:rsid w:val="008A3100"/>
    <w:rsid w:val="008A40D9"/>
    <w:rsid w:val="008B0EB4"/>
    <w:rsid w:val="008B5081"/>
    <w:rsid w:val="008C2A2D"/>
    <w:rsid w:val="008C3410"/>
    <w:rsid w:val="008C3D90"/>
    <w:rsid w:val="008C4284"/>
    <w:rsid w:val="008C51A3"/>
    <w:rsid w:val="008C794B"/>
    <w:rsid w:val="008D00B5"/>
    <w:rsid w:val="008D01E7"/>
    <w:rsid w:val="008D2275"/>
    <w:rsid w:val="008D2BDD"/>
    <w:rsid w:val="008D5873"/>
    <w:rsid w:val="008D6F88"/>
    <w:rsid w:val="008D7FD4"/>
    <w:rsid w:val="008E076D"/>
    <w:rsid w:val="008E2517"/>
    <w:rsid w:val="008E2F47"/>
    <w:rsid w:val="008E6986"/>
    <w:rsid w:val="008E7218"/>
    <w:rsid w:val="008E7443"/>
    <w:rsid w:val="008F0D7D"/>
    <w:rsid w:val="008F2D57"/>
    <w:rsid w:val="008F413F"/>
    <w:rsid w:val="008F4FC4"/>
    <w:rsid w:val="008F5001"/>
    <w:rsid w:val="008F698B"/>
    <w:rsid w:val="00900064"/>
    <w:rsid w:val="0090133E"/>
    <w:rsid w:val="00901F73"/>
    <w:rsid w:val="00903806"/>
    <w:rsid w:val="00903950"/>
    <w:rsid w:val="00903CCB"/>
    <w:rsid w:val="00903E92"/>
    <w:rsid w:val="00904EF7"/>
    <w:rsid w:val="0091121C"/>
    <w:rsid w:val="00911700"/>
    <w:rsid w:val="0091250B"/>
    <w:rsid w:val="00912595"/>
    <w:rsid w:val="00912CB2"/>
    <w:rsid w:val="009134C2"/>
    <w:rsid w:val="009136C8"/>
    <w:rsid w:val="00913F6F"/>
    <w:rsid w:val="009158BC"/>
    <w:rsid w:val="00915B64"/>
    <w:rsid w:val="00915EBF"/>
    <w:rsid w:val="009211C8"/>
    <w:rsid w:val="009213B9"/>
    <w:rsid w:val="009235EA"/>
    <w:rsid w:val="00923858"/>
    <w:rsid w:val="00923ECD"/>
    <w:rsid w:val="00924119"/>
    <w:rsid w:val="00926D89"/>
    <w:rsid w:val="0092760B"/>
    <w:rsid w:val="00927DC0"/>
    <w:rsid w:val="00932515"/>
    <w:rsid w:val="009326E1"/>
    <w:rsid w:val="009329FF"/>
    <w:rsid w:val="00934C85"/>
    <w:rsid w:val="009360B5"/>
    <w:rsid w:val="009464E6"/>
    <w:rsid w:val="00946976"/>
    <w:rsid w:val="00952349"/>
    <w:rsid w:val="009527E7"/>
    <w:rsid w:val="009539E4"/>
    <w:rsid w:val="00954C65"/>
    <w:rsid w:val="00954CA0"/>
    <w:rsid w:val="00954CCD"/>
    <w:rsid w:val="009552C6"/>
    <w:rsid w:val="00955C53"/>
    <w:rsid w:val="00956060"/>
    <w:rsid w:val="0095714B"/>
    <w:rsid w:val="0096084B"/>
    <w:rsid w:val="00960982"/>
    <w:rsid w:val="00961E66"/>
    <w:rsid w:val="009626FB"/>
    <w:rsid w:val="009628E9"/>
    <w:rsid w:val="00963A36"/>
    <w:rsid w:val="00964BC0"/>
    <w:rsid w:val="00964E23"/>
    <w:rsid w:val="00965698"/>
    <w:rsid w:val="00965DF1"/>
    <w:rsid w:val="00971123"/>
    <w:rsid w:val="0097355E"/>
    <w:rsid w:val="009746A4"/>
    <w:rsid w:val="00975960"/>
    <w:rsid w:val="00977994"/>
    <w:rsid w:val="00977E19"/>
    <w:rsid w:val="00982B52"/>
    <w:rsid w:val="00983FD9"/>
    <w:rsid w:val="00984911"/>
    <w:rsid w:val="009850F5"/>
    <w:rsid w:val="00986093"/>
    <w:rsid w:val="0098717D"/>
    <w:rsid w:val="009875FF"/>
    <w:rsid w:val="009940E4"/>
    <w:rsid w:val="009955E6"/>
    <w:rsid w:val="00997591"/>
    <w:rsid w:val="009A1B88"/>
    <w:rsid w:val="009A22DF"/>
    <w:rsid w:val="009A43E1"/>
    <w:rsid w:val="009A735C"/>
    <w:rsid w:val="009B1935"/>
    <w:rsid w:val="009B1A33"/>
    <w:rsid w:val="009B488B"/>
    <w:rsid w:val="009B4EFC"/>
    <w:rsid w:val="009C0540"/>
    <w:rsid w:val="009C10B4"/>
    <w:rsid w:val="009C270D"/>
    <w:rsid w:val="009C47B2"/>
    <w:rsid w:val="009C504A"/>
    <w:rsid w:val="009C635D"/>
    <w:rsid w:val="009C6A7A"/>
    <w:rsid w:val="009C7DC7"/>
    <w:rsid w:val="009D0609"/>
    <w:rsid w:val="009D09FB"/>
    <w:rsid w:val="009D5388"/>
    <w:rsid w:val="009D7981"/>
    <w:rsid w:val="009E1BCD"/>
    <w:rsid w:val="009E264E"/>
    <w:rsid w:val="009E37E8"/>
    <w:rsid w:val="009E7FE9"/>
    <w:rsid w:val="009F0395"/>
    <w:rsid w:val="009F2F7D"/>
    <w:rsid w:val="009F3704"/>
    <w:rsid w:val="009F378D"/>
    <w:rsid w:val="009F4344"/>
    <w:rsid w:val="009F4637"/>
    <w:rsid w:val="009F4B7C"/>
    <w:rsid w:val="009F5E0D"/>
    <w:rsid w:val="009F6095"/>
    <w:rsid w:val="00A005D1"/>
    <w:rsid w:val="00A02757"/>
    <w:rsid w:val="00A053B0"/>
    <w:rsid w:val="00A06076"/>
    <w:rsid w:val="00A0623E"/>
    <w:rsid w:val="00A07318"/>
    <w:rsid w:val="00A07BE2"/>
    <w:rsid w:val="00A15263"/>
    <w:rsid w:val="00A16FC6"/>
    <w:rsid w:val="00A1755B"/>
    <w:rsid w:val="00A17615"/>
    <w:rsid w:val="00A20EF1"/>
    <w:rsid w:val="00A22335"/>
    <w:rsid w:val="00A22BFD"/>
    <w:rsid w:val="00A25607"/>
    <w:rsid w:val="00A273D6"/>
    <w:rsid w:val="00A27B38"/>
    <w:rsid w:val="00A32D82"/>
    <w:rsid w:val="00A356A2"/>
    <w:rsid w:val="00A36EA5"/>
    <w:rsid w:val="00A3755A"/>
    <w:rsid w:val="00A37807"/>
    <w:rsid w:val="00A4170F"/>
    <w:rsid w:val="00A47C72"/>
    <w:rsid w:val="00A538B1"/>
    <w:rsid w:val="00A53B25"/>
    <w:rsid w:val="00A5430D"/>
    <w:rsid w:val="00A55CC8"/>
    <w:rsid w:val="00A56473"/>
    <w:rsid w:val="00A5728A"/>
    <w:rsid w:val="00A57807"/>
    <w:rsid w:val="00A6152A"/>
    <w:rsid w:val="00A629A1"/>
    <w:rsid w:val="00A62CCD"/>
    <w:rsid w:val="00A62DAD"/>
    <w:rsid w:val="00A64D2D"/>
    <w:rsid w:val="00A66AF6"/>
    <w:rsid w:val="00A7138F"/>
    <w:rsid w:val="00A71FB3"/>
    <w:rsid w:val="00A725CC"/>
    <w:rsid w:val="00A75404"/>
    <w:rsid w:val="00A76B1C"/>
    <w:rsid w:val="00A77451"/>
    <w:rsid w:val="00A77479"/>
    <w:rsid w:val="00A7777A"/>
    <w:rsid w:val="00A80810"/>
    <w:rsid w:val="00A849ED"/>
    <w:rsid w:val="00A85B0A"/>
    <w:rsid w:val="00A866F4"/>
    <w:rsid w:val="00A8719A"/>
    <w:rsid w:val="00A87BD7"/>
    <w:rsid w:val="00A9002E"/>
    <w:rsid w:val="00A90378"/>
    <w:rsid w:val="00A915F3"/>
    <w:rsid w:val="00A92874"/>
    <w:rsid w:val="00A9532C"/>
    <w:rsid w:val="00A962EE"/>
    <w:rsid w:val="00A9754A"/>
    <w:rsid w:val="00AA1C94"/>
    <w:rsid w:val="00AA300F"/>
    <w:rsid w:val="00AA3097"/>
    <w:rsid w:val="00AA6458"/>
    <w:rsid w:val="00AB0302"/>
    <w:rsid w:val="00AB0B6F"/>
    <w:rsid w:val="00AB0C87"/>
    <w:rsid w:val="00AB1EB6"/>
    <w:rsid w:val="00AB4A06"/>
    <w:rsid w:val="00AB5A1A"/>
    <w:rsid w:val="00AB6143"/>
    <w:rsid w:val="00AC0C97"/>
    <w:rsid w:val="00AC2EAC"/>
    <w:rsid w:val="00AC364B"/>
    <w:rsid w:val="00AC388A"/>
    <w:rsid w:val="00AC60C9"/>
    <w:rsid w:val="00AC6285"/>
    <w:rsid w:val="00AD1D8C"/>
    <w:rsid w:val="00AD3B52"/>
    <w:rsid w:val="00AD3B7C"/>
    <w:rsid w:val="00AD4463"/>
    <w:rsid w:val="00AD6651"/>
    <w:rsid w:val="00AD6C9D"/>
    <w:rsid w:val="00AD6F69"/>
    <w:rsid w:val="00AD7626"/>
    <w:rsid w:val="00AD7CAC"/>
    <w:rsid w:val="00AD7D81"/>
    <w:rsid w:val="00AE0444"/>
    <w:rsid w:val="00AE0BBD"/>
    <w:rsid w:val="00AE1E43"/>
    <w:rsid w:val="00AE4C02"/>
    <w:rsid w:val="00AE4DD8"/>
    <w:rsid w:val="00AE56ED"/>
    <w:rsid w:val="00AE7283"/>
    <w:rsid w:val="00AF2022"/>
    <w:rsid w:val="00AF2D69"/>
    <w:rsid w:val="00AF38BA"/>
    <w:rsid w:val="00AF4E1C"/>
    <w:rsid w:val="00AF5A95"/>
    <w:rsid w:val="00AF6698"/>
    <w:rsid w:val="00AF67A4"/>
    <w:rsid w:val="00AF69FD"/>
    <w:rsid w:val="00AF6C0E"/>
    <w:rsid w:val="00B01E92"/>
    <w:rsid w:val="00B02C79"/>
    <w:rsid w:val="00B03296"/>
    <w:rsid w:val="00B0556E"/>
    <w:rsid w:val="00B0643A"/>
    <w:rsid w:val="00B069A1"/>
    <w:rsid w:val="00B06C97"/>
    <w:rsid w:val="00B1147F"/>
    <w:rsid w:val="00B114A6"/>
    <w:rsid w:val="00B17530"/>
    <w:rsid w:val="00B20F6B"/>
    <w:rsid w:val="00B22095"/>
    <w:rsid w:val="00B22DD4"/>
    <w:rsid w:val="00B23B45"/>
    <w:rsid w:val="00B2703D"/>
    <w:rsid w:val="00B274DE"/>
    <w:rsid w:val="00B3015E"/>
    <w:rsid w:val="00B31271"/>
    <w:rsid w:val="00B32442"/>
    <w:rsid w:val="00B32738"/>
    <w:rsid w:val="00B32BAA"/>
    <w:rsid w:val="00B34215"/>
    <w:rsid w:val="00B372BE"/>
    <w:rsid w:val="00B37E72"/>
    <w:rsid w:val="00B40E17"/>
    <w:rsid w:val="00B41C8B"/>
    <w:rsid w:val="00B42110"/>
    <w:rsid w:val="00B42A61"/>
    <w:rsid w:val="00B4373E"/>
    <w:rsid w:val="00B4464C"/>
    <w:rsid w:val="00B45755"/>
    <w:rsid w:val="00B462ED"/>
    <w:rsid w:val="00B466BA"/>
    <w:rsid w:val="00B474DF"/>
    <w:rsid w:val="00B477AA"/>
    <w:rsid w:val="00B50681"/>
    <w:rsid w:val="00B51718"/>
    <w:rsid w:val="00B5246B"/>
    <w:rsid w:val="00B541D1"/>
    <w:rsid w:val="00B5495C"/>
    <w:rsid w:val="00B55ECA"/>
    <w:rsid w:val="00B569E2"/>
    <w:rsid w:val="00B56E65"/>
    <w:rsid w:val="00B570BB"/>
    <w:rsid w:val="00B60D1C"/>
    <w:rsid w:val="00B7290B"/>
    <w:rsid w:val="00B72E93"/>
    <w:rsid w:val="00B74892"/>
    <w:rsid w:val="00B75F11"/>
    <w:rsid w:val="00B77AA4"/>
    <w:rsid w:val="00B80D0A"/>
    <w:rsid w:val="00B84CBA"/>
    <w:rsid w:val="00B85A11"/>
    <w:rsid w:val="00B86799"/>
    <w:rsid w:val="00B86987"/>
    <w:rsid w:val="00B87888"/>
    <w:rsid w:val="00B87C03"/>
    <w:rsid w:val="00B9129D"/>
    <w:rsid w:val="00B92D52"/>
    <w:rsid w:val="00B932BE"/>
    <w:rsid w:val="00B96ED0"/>
    <w:rsid w:val="00BA0496"/>
    <w:rsid w:val="00BA3C1B"/>
    <w:rsid w:val="00BA688A"/>
    <w:rsid w:val="00BB091E"/>
    <w:rsid w:val="00BB100C"/>
    <w:rsid w:val="00BB2AE8"/>
    <w:rsid w:val="00BB33A3"/>
    <w:rsid w:val="00BB4097"/>
    <w:rsid w:val="00BB4E2C"/>
    <w:rsid w:val="00BB6022"/>
    <w:rsid w:val="00BB7E50"/>
    <w:rsid w:val="00BC059C"/>
    <w:rsid w:val="00BC1633"/>
    <w:rsid w:val="00BC2B4C"/>
    <w:rsid w:val="00BC567F"/>
    <w:rsid w:val="00BD0405"/>
    <w:rsid w:val="00BD10A4"/>
    <w:rsid w:val="00BD5CC4"/>
    <w:rsid w:val="00BD7889"/>
    <w:rsid w:val="00BE0DBB"/>
    <w:rsid w:val="00BE11C1"/>
    <w:rsid w:val="00BE11E2"/>
    <w:rsid w:val="00BE2A98"/>
    <w:rsid w:val="00BE3E5C"/>
    <w:rsid w:val="00BE5F04"/>
    <w:rsid w:val="00BE60C0"/>
    <w:rsid w:val="00BE6918"/>
    <w:rsid w:val="00BF03ED"/>
    <w:rsid w:val="00BF19ED"/>
    <w:rsid w:val="00BF33F7"/>
    <w:rsid w:val="00BF444F"/>
    <w:rsid w:val="00BF5AC8"/>
    <w:rsid w:val="00BF7871"/>
    <w:rsid w:val="00BF78B6"/>
    <w:rsid w:val="00BF7C50"/>
    <w:rsid w:val="00C00BB1"/>
    <w:rsid w:val="00C011D9"/>
    <w:rsid w:val="00C0134E"/>
    <w:rsid w:val="00C01DD2"/>
    <w:rsid w:val="00C03C55"/>
    <w:rsid w:val="00C0691B"/>
    <w:rsid w:val="00C06D56"/>
    <w:rsid w:val="00C0742F"/>
    <w:rsid w:val="00C103F3"/>
    <w:rsid w:val="00C111DF"/>
    <w:rsid w:val="00C171C1"/>
    <w:rsid w:val="00C172A3"/>
    <w:rsid w:val="00C201B0"/>
    <w:rsid w:val="00C20C6C"/>
    <w:rsid w:val="00C2172B"/>
    <w:rsid w:val="00C21B3E"/>
    <w:rsid w:val="00C2438E"/>
    <w:rsid w:val="00C30779"/>
    <w:rsid w:val="00C30965"/>
    <w:rsid w:val="00C351C8"/>
    <w:rsid w:val="00C3691C"/>
    <w:rsid w:val="00C43B4C"/>
    <w:rsid w:val="00C448CB"/>
    <w:rsid w:val="00C556D8"/>
    <w:rsid w:val="00C57293"/>
    <w:rsid w:val="00C5793D"/>
    <w:rsid w:val="00C60BB3"/>
    <w:rsid w:val="00C6184B"/>
    <w:rsid w:val="00C61E0C"/>
    <w:rsid w:val="00C63718"/>
    <w:rsid w:val="00C63DE0"/>
    <w:rsid w:val="00C6499B"/>
    <w:rsid w:val="00C65AA1"/>
    <w:rsid w:val="00C65B5A"/>
    <w:rsid w:val="00C669CB"/>
    <w:rsid w:val="00C67BA1"/>
    <w:rsid w:val="00C71E75"/>
    <w:rsid w:val="00C763B8"/>
    <w:rsid w:val="00C76A40"/>
    <w:rsid w:val="00C77746"/>
    <w:rsid w:val="00C805AD"/>
    <w:rsid w:val="00C8097A"/>
    <w:rsid w:val="00C82BD4"/>
    <w:rsid w:val="00C83CD2"/>
    <w:rsid w:val="00C857D1"/>
    <w:rsid w:val="00C878F5"/>
    <w:rsid w:val="00C93853"/>
    <w:rsid w:val="00C93B2E"/>
    <w:rsid w:val="00C96948"/>
    <w:rsid w:val="00CA1479"/>
    <w:rsid w:val="00CA3AB9"/>
    <w:rsid w:val="00CA6C84"/>
    <w:rsid w:val="00CB016E"/>
    <w:rsid w:val="00CB3794"/>
    <w:rsid w:val="00CB699D"/>
    <w:rsid w:val="00CB69E3"/>
    <w:rsid w:val="00CC1B97"/>
    <w:rsid w:val="00CC2245"/>
    <w:rsid w:val="00CC476A"/>
    <w:rsid w:val="00CC5281"/>
    <w:rsid w:val="00CC62EB"/>
    <w:rsid w:val="00CC787D"/>
    <w:rsid w:val="00CD1F4F"/>
    <w:rsid w:val="00CD2159"/>
    <w:rsid w:val="00CD2300"/>
    <w:rsid w:val="00CD354F"/>
    <w:rsid w:val="00CD3E10"/>
    <w:rsid w:val="00CD4D45"/>
    <w:rsid w:val="00CD5CC7"/>
    <w:rsid w:val="00CD5D21"/>
    <w:rsid w:val="00CE1B20"/>
    <w:rsid w:val="00CE2B92"/>
    <w:rsid w:val="00CE5AD1"/>
    <w:rsid w:val="00CE671F"/>
    <w:rsid w:val="00CF0D27"/>
    <w:rsid w:val="00CF0FD2"/>
    <w:rsid w:val="00CF17EF"/>
    <w:rsid w:val="00CF3328"/>
    <w:rsid w:val="00CF34F5"/>
    <w:rsid w:val="00CF3570"/>
    <w:rsid w:val="00CF4628"/>
    <w:rsid w:val="00CF47D1"/>
    <w:rsid w:val="00CF5045"/>
    <w:rsid w:val="00CF7767"/>
    <w:rsid w:val="00D0003F"/>
    <w:rsid w:val="00D02073"/>
    <w:rsid w:val="00D03476"/>
    <w:rsid w:val="00D0554E"/>
    <w:rsid w:val="00D05E4F"/>
    <w:rsid w:val="00D12FDC"/>
    <w:rsid w:val="00D13024"/>
    <w:rsid w:val="00D13EE0"/>
    <w:rsid w:val="00D150A3"/>
    <w:rsid w:val="00D15C3A"/>
    <w:rsid w:val="00D22ADF"/>
    <w:rsid w:val="00D22EFA"/>
    <w:rsid w:val="00D25A6D"/>
    <w:rsid w:val="00D26F3A"/>
    <w:rsid w:val="00D30323"/>
    <w:rsid w:val="00D3292C"/>
    <w:rsid w:val="00D33B9E"/>
    <w:rsid w:val="00D40303"/>
    <w:rsid w:val="00D40C69"/>
    <w:rsid w:val="00D41651"/>
    <w:rsid w:val="00D41FBE"/>
    <w:rsid w:val="00D425A3"/>
    <w:rsid w:val="00D449C1"/>
    <w:rsid w:val="00D44DE4"/>
    <w:rsid w:val="00D4534A"/>
    <w:rsid w:val="00D45B4E"/>
    <w:rsid w:val="00D46146"/>
    <w:rsid w:val="00D46A3D"/>
    <w:rsid w:val="00D47AB4"/>
    <w:rsid w:val="00D519C3"/>
    <w:rsid w:val="00D52922"/>
    <w:rsid w:val="00D56E29"/>
    <w:rsid w:val="00D5776F"/>
    <w:rsid w:val="00D57D5F"/>
    <w:rsid w:val="00D6060A"/>
    <w:rsid w:val="00D6271C"/>
    <w:rsid w:val="00D64E13"/>
    <w:rsid w:val="00D65489"/>
    <w:rsid w:val="00D65B4A"/>
    <w:rsid w:val="00D6714A"/>
    <w:rsid w:val="00D7435A"/>
    <w:rsid w:val="00D7606A"/>
    <w:rsid w:val="00D86AF3"/>
    <w:rsid w:val="00D9310F"/>
    <w:rsid w:val="00D93508"/>
    <w:rsid w:val="00D951A9"/>
    <w:rsid w:val="00D978F9"/>
    <w:rsid w:val="00D97F67"/>
    <w:rsid w:val="00DA2BAC"/>
    <w:rsid w:val="00DA6740"/>
    <w:rsid w:val="00DA6ACB"/>
    <w:rsid w:val="00DB0161"/>
    <w:rsid w:val="00DB07CC"/>
    <w:rsid w:val="00DB526D"/>
    <w:rsid w:val="00DB584F"/>
    <w:rsid w:val="00DC1350"/>
    <w:rsid w:val="00DC2FAF"/>
    <w:rsid w:val="00DC421F"/>
    <w:rsid w:val="00DC4605"/>
    <w:rsid w:val="00DC4E23"/>
    <w:rsid w:val="00DC7D6E"/>
    <w:rsid w:val="00DD05AA"/>
    <w:rsid w:val="00DD28FC"/>
    <w:rsid w:val="00DD2A00"/>
    <w:rsid w:val="00DD537E"/>
    <w:rsid w:val="00DD76BA"/>
    <w:rsid w:val="00DE0D7D"/>
    <w:rsid w:val="00DE2071"/>
    <w:rsid w:val="00DE2B56"/>
    <w:rsid w:val="00DE2E56"/>
    <w:rsid w:val="00DE50CA"/>
    <w:rsid w:val="00DE51F8"/>
    <w:rsid w:val="00DE5379"/>
    <w:rsid w:val="00DE6F37"/>
    <w:rsid w:val="00DF10AD"/>
    <w:rsid w:val="00DF1F93"/>
    <w:rsid w:val="00DF5898"/>
    <w:rsid w:val="00DF7CAC"/>
    <w:rsid w:val="00E01EBA"/>
    <w:rsid w:val="00E028FA"/>
    <w:rsid w:val="00E03500"/>
    <w:rsid w:val="00E103A7"/>
    <w:rsid w:val="00E10BA3"/>
    <w:rsid w:val="00E11194"/>
    <w:rsid w:val="00E13409"/>
    <w:rsid w:val="00E1490A"/>
    <w:rsid w:val="00E14EFA"/>
    <w:rsid w:val="00E15512"/>
    <w:rsid w:val="00E16901"/>
    <w:rsid w:val="00E1763C"/>
    <w:rsid w:val="00E20020"/>
    <w:rsid w:val="00E20029"/>
    <w:rsid w:val="00E203BC"/>
    <w:rsid w:val="00E20C33"/>
    <w:rsid w:val="00E227FB"/>
    <w:rsid w:val="00E23663"/>
    <w:rsid w:val="00E239D3"/>
    <w:rsid w:val="00E2512F"/>
    <w:rsid w:val="00E27462"/>
    <w:rsid w:val="00E32523"/>
    <w:rsid w:val="00E352B7"/>
    <w:rsid w:val="00E37596"/>
    <w:rsid w:val="00E402B2"/>
    <w:rsid w:val="00E40E34"/>
    <w:rsid w:val="00E428AD"/>
    <w:rsid w:val="00E43D44"/>
    <w:rsid w:val="00E453AD"/>
    <w:rsid w:val="00E477B1"/>
    <w:rsid w:val="00E5006E"/>
    <w:rsid w:val="00E524EB"/>
    <w:rsid w:val="00E529B1"/>
    <w:rsid w:val="00E5404E"/>
    <w:rsid w:val="00E56C54"/>
    <w:rsid w:val="00E600C7"/>
    <w:rsid w:val="00E61F08"/>
    <w:rsid w:val="00E63A2C"/>
    <w:rsid w:val="00E64501"/>
    <w:rsid w:val="00E649F3"/>
    <w:rsid w:val="00E64FF5"/>
    <w:rsid w:val="00E671C4"/>
    <w:rsid w:val="00E693BF"/>
    <w:rsid w:val="00E908B0"/>
    <w:rsid w:val="00E91182"/>
    <w:rsid w:val="00E92340"/>
    <w:rsid w:val="00E926AF"/>
    <w:rsid w:val="00E928E4"/>
    <w:rsid w:val="00E93D72"/>
    <w:rsid w:val="00E95F1A"/>
    <w:rsid w:val="00EA0D94"/>
    <w:rsid w:val="00EA145E"/>
    <w:rsid w:val="00EA364C"/>
    <w:rsid w:val="00EA3BC4"/>
    <w:rsid w:val="00EA483A"/>
    <w:rsid w:val="00EA4885"/>
    <w:rsid w:val="00EA4D5D"/>
    <w:rsid w:val="00EB0DAB"/>
    <w:rsid w:val="00EB418E"/>
    <w:rsid w:val="00EB6445"/>
    <w:rsid w:val="00EB72AD"/>
    <w:rsid w:val="00EC1F2C"/>
    <w:rsid w:val="00EC2B5B"/>
    <w:rsid w:val="00EC34AB"/>
    <w:rsid w:val="00EC4579"/>
    <w:rsid w:val="00EC5069"/>
    <w:rsid w:val="00EC5961"/>
    <w:rsid w:val="00EC5D2F"/>
    <w:rsid w:val="00EC715D"/>
    <w:rsid w:val="00ED051E"/>
    <w:rsid w:val="00ED0BC8"/>
    <w:rsid w:val="00ED1A88"/>
    <w:rsid w:val="00ED2B57"/>
    <w:rsid w:val="00ED3DAC"/>
    <w:rsid w:val="00ED6250"/>
    <w:rsid w:val="00EE1424"/>
    <w:rsid w:val="00EE194E"/>
    <w:rsid w:val="00EE197B"/>
    <w:rsid w:val="00EE2446"/>
    <w:rsid w:val="00EE2931"/>
    <w:rsid w:val="00EE2BED"/>
    <w:rsid w:val="00EE458B"/>
    <w:rsid w:val="00EE5D29"/>
    <w:rsid w:val="00EE6485"/>
    <w:rsid w:val="00EE781F"/>
    <w:rsid w:val="00EE7F1C"/>
    <w:rsid w:val="00EF046B"/>
    <w:rsid w:val="00EF110B"/>
    <w:rsid w:val="00EF171C"/>
    <w:rsid w:val="00EF3820"/>
    <w:rsid w:val="00F029AC"/>
    <w:rsid w:val="00F02A76"/>
    <w:rsid w:val="00F0418B"/>
    <w:rsid w:val="00F06519"/>
    <w:rsid w:val="00F07E1B"/>
    <w:rsid w:val="00F10EEE"/>
    <w:rsid w:val="00F11039"/>
    <w:rsid w:val="00F11701"/>
    <w:rsid w:val="00F122A3"/>
    <w:rsid w:val="00F13822"/>
    <w:rsid w:val="00F13E35"/>
    <w:rsid w:val="00F140B0"/>
    <w:rsid w:val="00F158FD"/>
    <w:rsid w:val="00F202D8"/>
    <w:rsid w:val="00F20740"/>
    <w:rsid w:val="00F21DBA"/>
    <w:rsid w:val="00F24833"/>
    <w:rsid w:val="00F248DE"/>
    <w:rsid w:val="00F251F9"/>
    <w:rsid w:val="00F25B31"/>
    <w:rsid w:val="00F268DB"/>
    <w:rsid w:val="00F312E1"/>
    <w:rsid w:val="00F31897"/>
    <w:rsid w:val="00F31C11"/>
    <w:rsid w:val="00F33546"/>
    <w:rsid w:val="00F33A7F"/>
    <w:rsid w:val="00F353D0"/>
    <w:rsid w:val="00F35453"/>
    <w:rsid w:val="00F40CA9"/>
    <w:rsid w:val="00F434AA"/>
    <w:rsid w:val="00F43F5B"/>
    <w:rsid w:val="00F44D64"/>
    <w:rsid w:val="00F47CAD"/>
    <w:rsid w:val="00F504B5"/>
    <w:rsid w:val="00F51D61"/>
    <w:rsid w:val="00F52A28"/>
    <w:rsid w:val="00F53C55"/>
    <w:rsid w:val="00F54B89"/>
    <w:rsid w:val="00F558F7"/>
    <w:rsid w:val="00F57B9F"/>
    <w:rsid w:val="00F6168A"/>
    <w:rsid w:val="00F61929"/>
    <w:rsid w:val="00F6415F"/>
    <w:rsid w:val="00F66953"/>
    <w:rsid w:val="00F66C85"/>
    <w:rsid w:val="00F66D94"/>
    <w:rsid w:val="00F66E2B"/>
    <w:rsid w:val="00F700B0"/>
    <w:rsid w:val="00F70A16"/>
    <w:rsid w:val="00F72601"/>
    <w:rsid w:val="00F73762"/>
    <w:rsid w:val="00F7410C"/>
    <w:rsid w:val="00F800B3"/>
    <w:rsid w:val="00F8077B"/>
    <w:rsid w:val="00F81A3D"/>
    <w:rsid w:val="00F83DC1"/>
    <w:rsid w:val="00F8464B"/>
    <w:rsid w:val="00F85989"/>
    <w:rsid w:val="00F87C44"/>
    <w:rsid w:val="00F902F2"/>
    <w:rsid w:val="00F92380"/>
    <w:rsid w:val="00F93451"/>
    <w:rsid w:val="00F95B31"/>
    <w:rsid w:val="00FA178C"/>
    <w:rsid w:val="00FA4775"/>
    <w:rsid w:val="00FA4C4F"/>
    <w:rsid w:val="00FA5730"/>
    <w:rsid w:val="00FA5DE7"/>
    <w:rsid w:val="00FA6413"/>
    <w:rsid w:val="00FB1100"/>
    <w:rsid w:val="00FB2722"/>
    <w:rsid w:val="00FB5211"/>
    <w:rsid w:val="00FB5695"/>
    <w:rsid w:val="00FB5CB5"/>
    <w:rsid w:val="00FB5D8E"/>
    <w:rsid w:val="00FC0411"/>
    <w:rsid w:val="00FC1194"/>
    <w:rsid w:val="00FC2A40"/>
    <w:rsid w:val="00FC3C20"/>
    <w:rsid w:val="00FC4E66"/>
    <w:rsid w:val="00FD05F6"/>
    <w:rsid w:val="00FD2710"/>
    <w:rsid w:val="00FD5115"/>
    <w:rsid w:val="00FD5362"/>
    <w:rsid w:val="00FD5CAE"/>
    <w:rsid w:val="00FD6176"/>
    <w:rsid w:val="00FD6C19"/>
    <w:rsid w:val="00FE0FC8"/>
    <w:rsid w:val="00FE2B20"/>
    <w:rsid w:val="00FE339D"/>
    <w:rsid w:val="00FE43D7"/>
    <w:rsid w:val="00FE4B29"/>
    <w:rsid w:val="00FE4D56"/>
    <w:rsid w:val="00FE6DB9"/>
    <w:rsid w:val="00FE710D"/>
    <w:rsid w:val="00FE7816"/>
    <w:rsid w:val="00FE7935"/>
    <w:rsid w:val="00FE7983"/>
    <w:rsid w:val="00FF015B"/>
    <w:rsid w:val="00FF698D"/>
    <w:rsid w:val="00FF7BDF"/>
    <w:rsid w:val="011E0444"/>
    <w:rsid w:val="01512F37"/>
    <w:rsid w:val="018D7D8C"/>
    <w:rsid w:val="0190DD83"/>
    <w:rsid w:val="01AD059D"/>
    <w:rsid w:val="01BF2840"/>
    <w:rsid w:val="0234391E"/>
    <w:rsid w:val="0251F4DC"/>
    <w:rsid w:val="025DE97D"/>
    <w:rsid w:val="02F9F0AD"/>
    <w:rsid w:val="030DFF45"/>
    <w:rsid w:val="0338DD6B"/>
    <w:rsid w:val="03871DC5"/>
    <w:rsid w:val="0388A34E"/>
    <w:rsid w:val="03966ED2"/>
    <w:rsid w:val="03BB8521"/>
    <w:rsid w:val="046C2DFE"/>
    <w:rsid w:val="04D3A763"/>
    <w:rsid w:val="04EEA926"/>
    <w:rsid w:val="051CA458"/>
    <w:rsid w:val="05626AB5"/>
    <w:rsid w:val="05756CE1"/>
    <w:rsid w:val="058F240D"/>
    <w:rsid w:val="05B3F059"/>
    <w:rsid w:val="061C8C4B"/>
    <w:rsid w:val="0659500D"/>
    <w:rsid w:val="066CFB97"/>
    <w:rsid w:val="0715C3CA"/>
    <w:rsid w:val="071C2668"/>
    <w:rsid w:val="079CDEAF"/>
    <w:rsid w:val="07B2B57C"/>
    <w:rsid w:val="07E19F4C"/>
    <w:rsid w:val="093207E9"/>
    <w:rsid w:val="093F8ED4"/>
    <w:rsid w:val="09427EE1"/>
    <w:rsid w:val="094A5EFC"/>
    <w:rsid w:val="096F38B5"/>
    <w:rsid w:val="0A6BC28B"/>
    <w:rsid w:val="0A6FCEE9"/>
    <w:rsid w:val="0AC189A2"/>
    <w:rsid w:val="0AD106FE"/>
    <w:rsid w:val="0B54B9BC"/>
    <w:rsid w:val="0BBAC592"/>
    <w:rsid w:val="0BBD6A80"/>
    <w:rsid w:val="0BF6D648"/>
    <w:rsid w:val="0C4F7824"/>
    <w:rsid w:val="0C5D005F"/>
    <w:rsid w:val="0CD65478"/>
    <w:rsid w:val="0CF69BFE"/>
    <w:rsid w:val="0D7E37DB"/>
    <w:rsid w:val="0D884F7A"/>
    <w:rsid w:val="0E400BFB"/>
    <w:rsid w:val="0E97A3B1"/>
    <w:rsid w:val="0EB54966"/>
    <w:rsid w:val="0EBE65C0"/>
    <w:rsid w:val="0ECB2CB5"/>
    <w:rsid w:val="0F952AAD"/>
    <w:rsid w:val="0F9C278A"/>
    <w:rsid w:val="10730ED0"/>
    <w:rsid w:val="10C0DBDE"/>
    <w:rsid w:val="10E4524C"/>
    <w:rsid w:val="10EC5DA9"/>
    <w:rsid w:val="11437FD5"/>
    <w:rsid w:val="118E0A8E"/>
    <w:rsid w:val="11BDB300"/>
    <w:rsid w:val="121452E9"/>
    <w:rsid w:val="122FC692"/>
    <w:rsid w:val="12B25D8F"/>
    <w:rsid w:val="12F0BB68"/>
    <w:rsid w:val="1357158B"/>
    <w:rsid w:val="137E17E4"/>
    <w:rsid w:val="13AAE076"/>
    <w:rsid w:val="13C48771"/>
    <w:rsid w:val="146193FD"/>
    <w:rsid w:val="1494DB60"/>
    <w:rsid w:val="14CC17C9"/>
    <w:rsid w:val="1527B478"/>
    <w:rsid w:val="161B693D"/>
    <w:rsid w:val="165616BB"/>
    <w:rsid w:val="16682E6D"/>
    <w:rsid w:val="174D6B03"/>
    <w:rsid w:val="174F2335"/>
    <w:rsid w:val="18215284"/>
    <w:rsid w:val="1870BE23"/>
    <w:rsid w:val="18A9D93A"/>
    <w:rsid w:val="18B9B8C4"/>
    <w:rsid w:val="190BE102"/>
    <w:rsid w:val="1953FD02"/>
    <w:rsid w:val="1956F208"/>
    <w:rsid w:val="19754621"/>
    <w:rsid w:val="1A31C7CD"/>
    <w:rsid w:val="1A5BD005"/>
    <w:rsid w:val="1A910270"/>
    <w:rsid w:val="1ACC149D"/>
    <w:rsid w:val="1B2B4BDB"/>
    <w:rsid w:val="1B414897"/>
    <w:rsid w:val="1BB99644"/>
    <w:rsid w:val="1CC79082"/>
    <w:rsid w:val="1D23579E"/>
    <w:rsid w:val="1D7EE7C4"/>
    <w:rsid w:val="1DB4D2F5"/>
    <w:rsid w:val="1E5F28D9"/>
    <w:rsid w:val="1E5F4453"/>
    <w:rsid w:val="1E77F6CD"/>
    <w:rsid w:val="1EC2BA01"/>
    <w:rsid w:val="1ED7E416"/>
    <w:rsid w:val="1F11AB71"/>
    <w:rsid w:val="1F32060A"/>
    <w:rsid w:val="1F676CD9"/>
    <w:rsid w:val="1FFBF404"/>
    <w:rsid w:val="2021C365"/>
    <w:rsid w:val="205FF10F"/>
    <w:rsid w:val="20748F08"/>
    <w:rsid w:val="20912F33"/>
    <w:rsid w:val="20ABF051"/>
    <w:rsid w:val="20F52476"/>
    <w:rsid w:val="20F52476"/>
    <w:rsid w:val="21267CC4"/>
    <w:rsid w:val="214BE961"/>
    <w:rsid w:val="21950C98"/>
    <w:rsid w:val="21C78310"/>
    <w:rsid w:val="21CBA8B8"/>
    <w:rsid w:val="222B2605"/>
    <w:rsid w:val="224F52D7"/>
    <w:rsid w:val="227021BF"/>
    <w:rsid w:val="22DC27FE"/>
    <w:rsid w:val="230669C1"/>
    <w:rsid w:val="231BF401"/>
    <w:rsid w:val="23534CA5"/>
    <w:rsid w:val="23762287"/>
    <w:rsid w:val="23ACEABD"/>
    <w:rsid w:val="23ACEABD"/>
    <w:rsid w:val="245D2D35"/>
    <w:rsid w:val="2472FCE4"/>
    <w:rsid w:val="248C62A2"/>
    <w:rsid w:val="24973B50"/>
    <w:rsid w:val="2583F86A"/>
    <w:rsid w:val="25A79D36"/>
    <w:rsid w:val="25D7EC25"/>
    <w:rsid w:val="25E79306"/>
    <w:rsid w:val="278AC6F8"/>
    <w:rsid w:val="27AB429B"/>
    <w:rsid w:val="27DA5058"/>
    <w:rsid w:val="27E420AC"/>
    <w:rsid w:val="281FA7FE"/>
    <w:rsid w:val="282812C5"/>
    <w:rsid w:val="28363DF1"/>
    <w:rsid w:val="289DA3EF"/>
    <w:rsid w:val="294D2993"/>
    <w:rsid w:val="296D3C9D"/>
    <w:rsid w:val="297D56B1"/>
    <w:rsid w:val="29957590"/>
    <w:rsid w:val="29957590"/>
    <w:rsid w:val="2995B92D"/>
    <w:rsid w:val="29CF8806"/>
    <w:rsid w:val="29D0C0A7"/>
    <w:rsid w:val="2A4F6647"/>
    <w:rsid w:val="2BC89BB4"/>
    <w:rsid w:val="2BD1159D"/>
    <w:rsid w:val="2BD8BF2B"/>
    <w:rsid w:val="2BE423EA"/>
    <w:rsid w:val="2BEB23E6"/>
    <w:rsid w:val="2BF8531C"/>
    <w:rsid w:val="2C93D46A"/>
    <w:rsid w:val="2CB95BA5"/>
    <w:rsid w:val="2CBED9DA"/>
    <w:rsid w:val="2CD6DFFB"/>
    <w:rsid w:val="2D646C15"/>
    <w:rsid w:val="2D7BC653"/>
    <w:rsid w:val="2DB93E26"/>
    <w:rsid w:val="2DCDC675"/>
    <w:rsid w:val="2EB32F82"/>
    <w:rsid w:val="2EBC88FF"/>
    <w:rsid w:val="2ECD82E6"/>
    <w:rsid w:val="2F3C61EE"/>
    <w:rsid w:val="2F60ECDD"/>
    <w:rsid w:val="2F8D9DBC"/>
    <w:rsid w:val="3018B6AA"/>
    <w:rsid w:val="3070B795"/>
    <w:rsid w:val="30A06215"/>
    <w:rsid w:val="319623E9"/>
    <w:rsid w:val="31FAB729"/>
    <w:rsid w:val="32BEF6E0"/>
    <w:rsid w:val="33864366"/>
    <w:rsid w:val="342BB822"/>
    <w:rsid w:val="342E5C4A"/>
    <w:rsid w:val="347CB1ED"/>
    <w:rsid w:val="35A8198D"/>
    <w:rsid w:val="35B53C1A"/>
    <w:rsid w:val="3636B16C"/>
    <w:rsid w:val="367F3D9C"/>
    <w:rsid w:val="3718CBEA"/>
    <w:rsid w:val="3736D73E"/>
    <w:rsid w:val="3781BF49"/>
    <w:rsid w:val="3793E169"/>
    <w:rsid w:val="379DB742"/>
    <w:rsid w:val="384DFC23"/>
    <w:rsid w:val="38651851"/>
    <w:rsid w:val="388C0E91"/>
    <w:rsid w:val="389CD54B"/>
    <w:rsid w:val="38BCFB06"/>
    <w:rsid w:val="396DB5C2"/>
    <w:rsid w:val="3A0CD8D9"/>
    <w:rsid w:val="3A4FBF95"/>
    <w:rsid w:val="3AEBCA6E"/>
    <w:rsid w:val="3B29C859"/>
    <w:rsid w:val="3B56DE81"/>
    <w:rsid w:val="3B6AE4D1"/>
    <w:rsid w:val="3C4D80C3"/>
    <w:rsid w:val="3C9E920D"/>
    <w:rsid w:val="3CCC104B"/>
    <w:rsid w:val="3D1BAF4F"/>
    <w:rsid w:val="3D9D5581"/>
    <w:rsid w:val="3DA48DC0"/>
    <w:rsid w:val="3DED384F"/>
    <w:rsid w:val="3E01276E"/>
    <w:rsid w:val="3E64BC76"/>
    <w:rsid w:val="3E96F205"/>
    <w:rsid w:val="3EAAD686"/>
    <w:rsid w:val="3F6E74F5"/>
    <w:rsid w:val="3FA5AC70"/>
    <w:rsid w:val="3FECD91B"/>
    <w:rsid w:val="40338C6F"/>
    <w:rsid w:val="405017E1"/>
    <w:rsid w:val="4098ADC7"/>
    <w:rsid w:val="412DD709"/>
    <w:rsid w:val="417185E9"/>
    <w:rsid w:val="422C856E"/>
    <w:rsid w:val="4250715B"/>
    <w:rsid w:val="428158FC"/>
    <w:rsid w:val="42B40143"/>
    <w:rsid w:val="43B71E7E"/>
    <w:rsid w:val="43C4D4E6"/>
    <w:rsid w:val="442DB851"/>
    <w:rsid w:val="444F3710"/>
    <w:rsid w:val="447284BD"/>
    <w:rsid w:val="44E81E10"/>
    <w:rsid w:val="44FA13BA"/>
    <w:rsid w:val="452A5822"/>
    <w:rsid w:val="4563BC25"/>
    <w:rsid w:val="4592A019"/>
    <w:rsid w:val="45D2FED1"/>
    <w:rsid w:val="46098F83"/>
    <w:rsid w:val="46B2E3F2"/>
    <w:rsid w:val="478B19ED"/>
    <w:rsid w:val="479CD113"/>
    <w:rsid w:val="47AA8BE1"/>
    <w:rsid w:val="47B6D9C5"/>
    <w:rsid w:val="47F3A5D3"/>
    <w:rsid w:val="4838C3FC"/>
    <w:rsid w:val="486570E6"/>
    <w:rsid w:val="48F66CD5"/>
    <w:rsid w:val="49B4D0D2"/>
    <w:rsid w:val="49BC59AC"/>
    <w:rsid w:val="4A36B308"/>
    <w:rsid w:val="4A970D54"/>
    <w:rsid w:val="4B0C6F26"/>
    <w:rsid w:val="4B130A57"/>
    <w:rsid w:val="4B414D15"/>
    <w:rsid w:val="4BC4472C"/>
    <w:rsid w:val="4C7A2CC1"/>
    <w:rsid w:val="4CBA7868"/>
    <w:rsid w:val="4CBC0D26"/>
    <w:rsid w:val="4DEA3448"/>
    <w:rsid w:val="4E995782"/>
    <w:rsid w:val="4F0B7562"/>
    <w:rsid w:val="4F13DBFC"/>
    <w:rsid w:val="4FA24755"/>
    <w:rsid w:val="4FC3A7AC"/>
    <w:rsid w:val="505FF145"/>
    <w:rsid w:val="50B307F2"/>
    <w:rsid w:val="50D50C7A"/>
    <w:rsid w:val="50F6C32F"/>
    <w:rsid w:val="511750D6"/>
    <w:rsid w:val="5156F3C1"/>
    <w:rsid w:val="52475C71"/>
    <w:rsid w:val="52D2856D"/>
    <w:rsid w:val="52F75527"/>
    <w:rsid w:val="53601BB6"/>
    <w:rsid w:val="5429B840"/>
    <w:rsid w:val="5483E434"/>
    <w:rsid w:val="54D1636A"/>
    <w:rsid w:val="5569E539"/>
    <w:rsid w:val="55AFFD3F"/>
    <w:rsid w:val="55D73DBD"/>
    <w:rsid w:val="55F90FAF"/>
    <w:rsid w:val="5610C463"/>
    <w:rsid w:val="5612A722"/>
    <w:rsid w:val="56F5A22D"/>
    <w:rsid w:val="5708E0EC"/>
    <w:rsid w:val="57454F81"/>
    <w:rsid w:val="57D94A5C"/>
    <w:rsid w:val="58908574"/>
    <w:rsid w:val="58D09AD8"/>
    <w:rsid w:val="58ED9A75"/>
    <w:rsid w:val="58F6BB2A"/>
    <w:rsid w:val="594D09B5"/>
    <w:rsid w:val="594F8E5A"/>
    <w:rsid w:val="5A794438"/>
    <w:rsid w:val="5A8FFF87"/>
    <w:rsid w:val="5B06FAA2"/>
    <w:rsid w:val="5B6CDC97"/>
    <w:rsid w:val="5B856C2B"/>
    <w:rsid w:val="5C6A27C4"/>
    <w:rsid w:val="5D473025"/>
    <w:rsid w:val="5E1D76D2"/>
    <w:rsid w:val="5E4A565E"/>
    <w:rsid w:val="5F0F1C35"/>
    <w:rsid w:val="6006F63E"/>
    <w:rsid w:val="603EC35F"/>
    <w:rsid w:val="60C1DDA5"/>
    <w:rsid w:val="6192037E"/>
    <w:rsid w:val="61A6FAAA"/>
    <w:rsid w:val="621F5BD8"/>
    <w:rsid w:val="62273080"/>
    <w:rsid w:val="62841944"/>
    <w:rsid w:val="62AF8054"/>
    <w:rsid w:val="62C310E5"/>
    <w:rsid w:val="62CE498A"/>
    <w:rsid w:val="62FF2AEB"/>
    <w:rsid w:val="6312D2CB"/>
    <w:rsid w:val="631C0270"/>
    <w:rsid w:val="63E275D8"/>
    <w:rsid w:val="64205FBE"/>
    <w:rsid w:val="642C321F"/>
    <w:rsid w:val="643B6457"/>
    <w:rsid w:val="64B2E7B9"/>
    <w:rsid w:val="64C4D90C"/>
    <w:rsid w:val="64FB1EB8"/>
    <w:rsid w:val="64FFD743"/>
    <w:rsid w:val="6519E769"/>
    <w:rsid w:val="652D548D"/>
    <w:rsid w:val="652EE409"/>
    <w:rsid w:val="660E6808"/>
    <w:rsid w:val="666390E7"/>
    <w:rsid w:val="673FEC40"/>
    <w:rsid w:val="6746A9F2"/>
    <w:rsid w:val="679C9222"/>
    <w:rsid w:val="67DC1AF4"/>
    <w:rsid w:val="6879730A"/>
    <w:rsid w:val="68A2FB37"/>
    <w:rsid w:val="68BE88D8"/>
    <w:rsid w:val="68F39DF4"/>
    <w:rsid w:val="693B469E"/>
    <w:rsid w:val="694F6EE1"/>
    <w:rsid w:val="697B2454"/>
    <w:rsid w:val="69EFCD67"/>
    <w:rsid w:val="6A0DBB29"/>
    <w:rsid w:val="6A5D5E9C"/>
    <w:rsid w:val="6A778B3D"/>
    <w:rsid w:val="6ADE27B8"/>
    <w:rsid w:val="6AE6FA2B"/>
    <w:rsid w:val="6B51DE86"/>
    <w:rsid w:val="6B626C0D"/>
    <w:rsid w:val="6BF4FA27"/>
    <w:rsid w:val="6C02002D"/>
    <w:rsid w:val="6C186C27"/>
    <w:rsid w:val="6CA541FB"/>
    <w:rsid w:val="6CD73366"/>
    <w:rsid w:val="6CE394CB"/>
    <w:rsid w:val="6D2F09D2"/>
    <w:rsid w:val="6DA54545"/>
    <w:rsid w:val="6DB87875"/>
    <w:rsid w:val="6DEF59D3"/>
    <w:rsid w:val="6E5250C8"/>
    <w:rsid w:val="6E8CEC36"/>
    <w:rsid w:val="6E8FCC79"/>
    <w:rsid w:val="6ECCD737"/>
    <w:rsid w:val="6F3B0BD4"/>
    <w:rsid w:val="6F56ECB0"/>
    <w:rsid w:val="70194DE5"/>
    <w:rsid w:val="706795DA"/>
    <w:rsid w:val="70B49F6D"/>
    <w:rsid w:val="70C77CF2"/>
    <w:rsid w:val="70D21F5C"/>
    <w:rsid w:val="719BB64E"/>
    <w:rsid w:val="71A25950"/>
    <w:rsid w:val="71C1D85D"/>
    <w:rsid w:val="71DF57F2"/>
    <w:rsid w:val="71E6CFAC"/>
    <w:rsid w:val="7208B365"/>
    <w:rsid w:val="7265DD98"/>
    <w:rsid w:val="72AC11BF"/>
    <w:rsid w:val="731D6D32"/>
    <w:rsid w:val="733061D6"/>
    <w:rsid w:val="737CCECD"/>
    <w:rsid w:val="7395F568"/>
    <w:rsid w:val="73E2DC83"/>
    <w:rsid w:val="745641B1"/>
    <w:rsid w:val="74894858"/>
    <w:rsid w:val="74F4E9FD"/>
    <w:rsid w:val="7550C35D"/>
    <w:rsid w:val="757454A4"/>
    <w:rsid w:val="7574B99B"/>
    <w:rsid w:val="75E673AC"/>
    <w:rsid w:val="75EDF560"/>
    <w:rsid w:val="765A3625"/>
    <w:rsid w:val="76983963"/>
    <w:rsid w:val="76A44DE0"/>
    <w:rsid w:val="76B929C8"/>
    <w:rsid w:val="77005C6F"/>
    <w:rsid w:val="772E45E4"/>
    <w:rsid w:val="77AA2649"/>
    <w:rsid w:val="77B6998E"/>
    <w:rsid w:val="78470E42"/>
    <w:rsid w:val="78642D23"/>
    <w:rsid w:val="78D26B07"/>
    <w:rsid w:val="7942A5A9"/>
    <w:rsid w:val="79586C27"/>
    <w:rsid w:val="7980182E"/>
    <w:rsid w:val="79A7F847"/>
    <w:rsid w:val="79D8CF24"/>
    <w:rsid w:val="79D96861"/>
    <w:rsid w:val="79DA6F82"/>
    <w:rsid w:val="79DA6F82"/>
    <w:rsid w:val="79E0F951"/>
    <w:rsid w:val="79F95E4F"/>
    <w:rsid w:val="7A5AA53E"/>
    <w:rsid w:val="7ABDDB9C"/>
    <w:rsid w:val="7AEE82F4"/>
    <w:rsid w:val="7B82129F"/>
    <w:rsid w:val="7B94F54F"/>
    <w:rsid w:val="7BA57F42"/>
    <w:rsid w:val="7BBFAA5B"/>
    <w:rsid w:val="7BE7775D"/>
    <w:rsid w:val="7C23E5C8"/>
    <w:rsid w:val="7C3F789A"/>
    <w:rsid w:val="7CE88322"/>
    <w:rsid w:val="7D771F0D"/>
    <w:rsid w:val="7F57987D"/>
    <w:rsid w:val="7F5F597C"/>
    <w:rsid w:val="7F82A788"/>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07227"/>
  <w15:docId w15:val="{80F1B299-E770-4393-AAAF-0D5F34D30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9" w:semiHidden="1" w:unhideWhenUsed="1" w:qFormat="1"/>
    <w:lsdException w:name="List Bullet 3" w:semiHidden="1" w:unhideWhenUsed="1"/>
    <w:lsdException w:name="List Bullet 4" w:semiHidden="1" w:unhideWhenUsed="1"/>
    <w:lsdException w:name="List Bullet 5" w:semiHidden="1" w:unhideWhenUsed="1"/>
    <w:lsdException w:name="List Number 2" w:uiPriority="1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75960"/>
    <w:pPr>
      <w:spacing w:after="240" w:line="480" w:lineRule="auto"/>
    </w:pPr>
    <w:rPr>
      <w:rFonts w:ascii="Arial" w:hAnsi="Arial"/>
      <w:sz w:val="24"/>
    </w:rPr>
  </w:style>
  <w:style w:type="paragraph" w:styleId="Heading1">
    <w:name w:val="heading 1"/>
    <w:basedOn w:val="Normal"/>
    <w:next w:val="Normal"/>
    <w:link w:val="Heading1Char"/>
    <w:uiPriority w:val="9"/>
    <w:qFormat/>
    <w:rsid w:val="00BB7E50"/>
    <w:pPr>
      <w:keepNext/>
      <w:keepLines/>
      <w:spacing w:after="480" w:line="240" w:lineRule="auto"/>
      <w:outlineLvl w:val="0"/>
    </w:pPr>
    <w:rPr>
      <w:rFonts w:eastAsiaTheme="majorEastAsia" w:cstheme="majorBidi"/>
      <w:b/>
      <w:color w:val="002060"/>
      <w:sz w:val="36"/>
      <w:szCs w:val="32"/>
    </w:rPr>
  </w:style>
  <w:style w:type="paragraph" w:styleId="Heading2">
    <w:name w:val="heading 2"/>
    <w:basedOn w:val="Normal"/>
    <w:next w:val="Normal"/>
    <w:link w:val="Heading2Char"/>
    <w:uiPriority w:val="9"/>
    <w:qFormat/>
    <w:rsid w:val="001D4F95"/>
    <w:pPr>
      <w:keepNext/>
      <w:keepLines/>
      <w:spacing w:before="240" w:line="240" w:lineRule="auto"/>
      <w:outlineLvl w:val="1"/>
    </w:pPr>
    <w:rPr>
      <w:rFonts w:eastAsiaTheme="majorEastAsia" w:cstheme="majorBidi"/>
      <w:b/>
      <w:color w:val="002060"/>
      <w:sz w:val="32"/>
      <w:szCs w:val="26"/>
    </w:rPr>
  </w:style>
  <w:style w:type="paragraph" w:styleId="Heading3">
    <w:name w:val="heading 3"/>
    <w:basedOn w:val="Normal"/>
    <w:next w:val="Normal"/>
    <w:link w:val="Heading3Char"/>
    <w:uiPriority w:val="9"/>
    <w:qFormat/>
    <w:rsid w:val="001D4F95"/>
    <w:pPr>
      <w:keepNext/>
      <w:keepLines/>
      <w:spacing w:before="240" w:line="240" w:lineRule="auto"/>
      <w:outlineLvl w:val="2"/>
    </w:pPr>
    <w:rPr>
      <w:rFonts w:eastAsiaTheme="majorEastAsia" w:cstheme="majorBidi"/>
      <w:b/>
      <w:color w:val="002060"/>
      <w:sz w:val="28"/>
      <w:szCs w:val="24"/>
    </w:rPr>
  </w:style>
  <w:style w:type="paragraph" w:styleId="Heading4">
    <w:name w:val="heading 4"/>
    <w:basedOn w:val="Normal"/>
    <w:next w:val="Normal"/>
    <w:link w:val="Heading4Char"/>
    <w:uiPriority w:val="9"/>
    <w:unhideWhenUsed/>
    <w:qFormat/>
    <w:rsid w:val="001D4F95"/>
    <w:pPr>
      <w:keepNext/>
      <w:keepLines/>
      <w:spacing w:before="180" w:after="180" w:line="240" w:lineRule="auto"/>
      <w:outlineLvl w:val="3"/>
    </w:pPr>
    <w:rPr>
      <w:rFonts w:eastAsiaTheme="majorEastAsia" w:cstheme="majorBidi"/>
      <w:b/>
      <w:iCs/>
      <w:color w:val="002060"/>
    </w:rPr>
  </w:style>
  <w:style w:type="paragraph" w:styleId="Heading5">
    <w:name w:val="heading 5"/>
    <w:basedOn w:val="Normal"/>
    <w:next w:val="Normal"/>
    <w:link w:val="Heading5Char"/>
    <w:uiPriority w:val="9"/>
    <w:unhideWhenUsed/>
    <w:qFormat/>
    <w:rsid w:val="00FF7BDF"/>
    <w:pPr>
      <w:keepNext/>
      <w:keepLines/>
      <w:spacing w:before="120" w:after="120" w:line="240" w:lineRule="auto"/>
      <w:outlineLvl w:val="4"/>
    </w:pPr>
    <w:rPr>
      <w:rFonts w:asciiTheme="majorHAnsi" w:hAnsiTheme="majorHAnsi" w:eastAsiaTheme="majorEastAsia" w:cstheme="majorBidi"/>
      <w:b/>
      <w:i/>
    </w:rPr>
  </w:style>
  <w:style w:type="paragraph" w:styleId="Heading6">
    <w:name w:val="heading 6"/>
    <w:basedOn w:val="Normal"/>
    <w:next w:val="Normal"/>
    <w:link w:val="Heading6Char"/>
    <w:uiPriority w:val="9"/>
    <w:semiHidden/>
    <w:unhideWhenUsed/>
    <w:qFormat/>
    <w:rsid w:val="00FF7BDF"/>
    <w:pPr>
      <w:keepNext/>
      <w:keepLines/>
      <w:spacing w:before="120" w:after="120" w:line="240" w:lineRule="auto"/>
      <w:outlineLvl w:val="5"/>
    </w:pPr>
    <w:rPr>
      <w:rFonts w:eastAsiaTheme="majorEastAsia" w:cstheme="majorBidi"/>
      <w:i/>
    </w:rPr>
  </w:style>
  <w:style w:type="paragraph" w:styleId="Heading7">
    <w:name w:val="heading 7"/>
    <w:basedOn w:val="Normal"/>
    <w:next w:val="Normal"/>
    <w:link w:val="Heading7Char"/>
    <w:uiPriority w:val="9"/>
    <w:semiHidden/>
    <w:unhideWhenUsed/>
    <w:qFormat/>
    <w:rsid w:val="00AB0B6F"/>
    <w:pPr>
      <w:keepNext/>
      <w:keepLines/>
      <w:numPr>
        <w:ilvl w:val="6"/>
        <w:numId w:val="3"/>
      </w:numPr>
      <w:spacing w:before="40" w:after="0"/>
      <w:outlineLvl w:val="6"/>
    </w:pPr>
    <w:rPr>
      <w:rFonts w:asciiTheme="majorHAnsi" w:hAnsiTheme="majorHAnsi" w:eastAsiaTheme="majorEastAsia" w:cstheme="majorBidi"/>
      <w:i/>
      <w:iCs/>
      <w:color w:val="1F4D78" w:themeColor="accent1" w:themeShade="7F"/>
    </w:rPr>
  </w:style>
  <w:style w:type="paragraph" w:styleId="Heading8">
    <w:name w:val="heading 8"/>
    <w:basedOn w:val="Normal"/>
    <w:next w:val="Normal"/>
    <w:link w:val="Heading8Char"/>
    <w:uiPriority w:val="9"/>
    <w:semiHidden/>
    <w:unhideWhenUsed/>
    <w:qFormat/>
    <w:rsid w:val="00AB0B6F"/>
    <w:pPr>
      <w:keepNext/>
      <w:keepLines/>
      <w:numPr>
        <w:ilvl w:val="7"/>
        <w:numId w:val="3"/>
      </w:numPr>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B0B6F"/>
    <w:pPr>
      <w:keepNext/>
      <w:keepLines/>
      <w:numPr>
        <w:ilvl w:val="8"/>
        <w:numId w:val="3"/>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B7E50"/>
    <w:rPr>
      <w:rFonts w:ascii="Arial" w:hAnsi="Arial" w:eastAsiaTheme="majorEastAsia" w:cstheme="majorBidi"/>
      <w:b/>
      <w:color w:val="002060"/>
      <w:sz w:val="36"/>
      <w:szCs w:val="32"/>
    </w:rPr>
  </w:style>
  <w:style w:type="character" w:styleId="Heading2Char" w:customStyle="1">
    <w:name w:val="Heading 2 Char"/>
    <w:basedOn w:val="DefaultParagraphFont"/>
    <w:link w:val="Heading2"/>
    <w:uiPriority w:val="9"/>
    <w:rsid w:val="001D4F95"/>
    <w:rPr>
      <w:rFonts w:ascii="Arial" w:hAnsi="Arial" w:eastAsiaTheme="majorEastAsia" w:cstheme="majorBidi"/>
      <w:b/>
      <w:color w:val="002060"/>
      <w:sz w:val="32"/>
      <w:szCs w:val="26"/>
    </w:rPr>
  </w:style>
  <w:style w:type="paragraph" w:styleId="Quote">
    <w:name w:val="Quote"/>
    <w:basedOn w:val="Normal"/>
    <w:next w:val="Normal"/>
    <w:link w:val="QuoteChar"/>
    <w:uiPriority w:val="29"/>
    <w:qFormat/>
    <w:rsid w:val="00DD76BA"/>
    <w:pPr>
      <w:spacing w:after="360" w:line="240" w:lineRule="auto"/>
      <w:ind w:left="851" w:right="851"/>
      <w:jc w:val="both"/>
    </w:pPr>
    <w:rPr>
      <w:iCs/>
    </w:rPr>
  </w:style>
  <w:style w:type="character" w:styleId="QuoteChar" w:customStyle="1">
    <w:name w:val="Quote Char"/>
    <w:basedOn w:val="DefaultParagraphFont"/>
    <w:link w:val="Quote"/>
    <w:uiPriority w:val="29"/>
    <w:rsid w:val="00853933"/>
    <w:rPr>
      <w:rFonts w:ascii="Times New Roman" w:hAnsi="Times New Roman"/>
      <w:iCs/>
      <w:sz w:val="24"/>
    </w:rPr>
  </w:style>
  <w:style w:type="paragraph" w:styleId="IntenseQuote">
    <w:name w:val="Intense Quote"/>
    <w:aliases w:val="Participant Quote"/>
    <w:basedOn w:val="Normal"/>
    <w:next w:val="Normal"/>
    <w:link w:val="IntenseQuoteChar"/>
    <w:uiPriority w:val="8"/>
    <w:qFormat/>
    <w:rsid w:val="00AF38BA"/>
    <w:pPr>
      <w:tabs>
        <w:tab w:val="right" w:pos="8505"/>
      </w:tabs>
      <w:spacing w:after="360" w:line="240" w:lineRule="auto"/>
      <w:ind w:left="851" w:right="851"/>
    </w:pPr>
    <w:rPr>
      <w:i/>
      <w:iCs/>
    </w:rPr>
  </w:style>
  <w:style w:type="character" w:styleId="IntenseQuoteChar" w:customStyle="1">
    <w:name w:val="Intense Quote Char"/>
    <w:aliases w:val="Participant Quote Char"/>
    <w:basedOn w:val="DefaultParagraphFont"/>
    <w:link w:val="IntenseQuote"/>
    <w:uiPriority w:val="8"/>
    <w:rsid w:val="00AF38BA"/>
    <w:rPr>
      <w:rFonts w:ascii="Times New Roman" w:hAnsi="Times New Roman"/>
      <w:i/>
      <w:iCs/>
      <w:sz w:val="24"/>
    </w:rPr>
  </w:style>
  <w:style w:type="paragraph" w:styleId="ListBullet2">
    <w:name w:val="List Bullet 2"/>
    <w:basedOn w:val="Normal"/>
    <w:uiPriority w:val="9"/>
    <w:qFormat/>
    <w:rsid w:val="00DD76BA"/>
    <w:pPr>
      <w:numPr>
        <w:numId w:val="1"/>
      </w:numPr>
      <w:contextualSpacing/>
    </w:pPr>
  </w:style>
  <w:style w:type="paragraph" w:styleId="ListNumber2">
    <w:name w:val="List Number 2"/>
    <w:basedOn w:val="Normal"/>
    <w:uiPriority w:val="10"/>
    <w:qFormat/>
    <w:rsid w:val="00DD76BA"/>
    <w:pPr>
      <w:numPr>
        <w:numId w:val="2"/>
      </w:numPr>
      <w:contextualSpacing/>
    </w:pPr>
  </w:style>
  <w:style w:type="character" w:styleId="Heading3Char" w:customStyle="1">
    <w:name w:val="Heading 3 Char"/>
    <w:basedOn w:val="DefaultParagraphFont"/>
    <w:link w:val="Heading3"/>
    <w:uiPriority w:val="9"/>
    <w:rsid w:val="001D4F95"/>
    <w:rPr>
      <w:rFonts w:ascii="Arial" w:hAnsi="Arial" w:eastAsiaTheme="majorEastAsia" w:cstheme="majorBidi"/>
      <w:b/>
      <w:color w:val="002060"/>
      <w:sz w:val="28"/>
      <w:szCs w:val="24"/>
    </w:rPr>
  </w:style>
  <w:style w:type="paragraph" w:styleId="Header">
    <w:name w:val="header"/>
    <w:basedOn w:val="Normal"/>
    <w:link w:val="HeaderChar"/>
    <w:uiPriority w:val="99"/>
    <w:unhideWhenUsed/>
    <w:rsid w:val="005602D3"/>
    <w:pPr>
      <w:tabs>
        <w:tab w:val="center" w:pos="4513"/>
        <w:tab w:val="right" w:pos="9026"/>
      </w:tabs>
      <w:spacing w:after="0" w:line="240" w:lineRule="auto"/>
    </w:pPr>
  </w:style>
  <w:style w:type="character" w:styleId="HeaderChar" w:customStyle="1">
    <w:name w:val="Header Char"/>
    <w:basedOn w:val="DefaultParagraphFont"/>
    <w:link w:val="Header"/>
    <w:uiPriority w:val="99"/>
    <w:rsid w:val="005602D3"/>
    <w:rPr>
      <w:rFonts w:ascii="Times New Roman" w:hAnsi="Times New Roman"/>
      <w:sz w:val="24"/>
    </w:rPr>
  </w:style>
  <w:style w:type="paragraph" w:styleId="Footer">
    <w:name w:val="footer"/>
    <w:basedOn w:val="Normal"/>
    <w:link w:val="FooterChar"/>
    <w:uiPriority w:val="99"/>
    <w:unhideWhenUsed/>
    <w:rsid w:val="005602D3"/>
    <w:pPr>
      <w:tabs>
        <w:tab w:val="center" w:pos="4513"/>
        <w:tab w:val="right" w:pos="9026"/>
      </w:tabs>
      <w:spacing w:after="0" w:line="240" w:lineRule="auto"/>
    </w:pPr>
  </w:style>
  <w:style w:type="character" w:styleId="FooterChar" w:customStyle="1">
    <w:name w:val="Footer Char"/>
    <w:basedOn w:val="DefaultParagraphFont"/>
    <w:link w:val="Footer"/>
    <w:uiPriority w:val="99"/>
    <w:rsid w:val="005602D3"/>
    <w:rPr>
      <w:rFonts w:ascii="Times New Roman" w:hAnsi="Times New Roman"/>
      <w:sz w:val="24"/>
    </w:rPr>
  </w:style>
  <w:style w:type="character" w:styleId="Heading4Char" w:customStyle="1">
    <w:name w:val="Heading 4 Char"/>
    <w:basedOn w:val="DefaultParagraphFont"/>
    <w:link w:val="Heading4"/>
    <w:uiPriority w:val="9"/>
    <w:rsid w:val="001D4F95"/>
    <w:rPr>
      <w:rFonts w:ascii="Arial" w:hAnsi="Arial" w:eastAsiaTheme="majorEastAsia" w:cstheme="majorBidi"/>
      <w:b/>
      <w:iCs/>
      <w:color w:val="002060"/>
      <w:sz w:val="24"/>
    </w:rPr>
  </w:style>
  <w:style w:type="character" w:styleId="Heading5Char" w:customStyle="1">
    <w:name w:val="Heading 5 Char"/>
    <w:basedOn w:val="DefaultParagraphFont"/>
    <w:link w:val="Heading5"/>
    <w:uiPriority w:val="9"/>
    <w:rsid w:val="00FF7BDF"/>
    <w:rPr>
      <w:rFonts w:asciiTheme="majorHAnsi" w:hAnsiTheme="majorHAnsi" w:eastAsiaTheme="majorEastAsia" w:cstheme="majorBidi"/>
      <w:b/>
      <w:i/>
      <w:sz w:val="24"/>
    </w:rPr>
  </w:style>
  <w:style w:type="character" w:styleId="Heading6Char" w:customStyle="1">
    <w:name w:val="Heading 6 Char"/>
    <w:basedOn w:val="DefaultParagraphFont"/>
    <w:link w:val="Heading6"/>
    <w:uiPriority w:val="9"/>
    <w:semiHidden/>
    <w:rsid w:val="00FF7BDF"/>
    <w:rPr>
      <w:rFonts w:eastAsiaTheme="majorEastAsia" w:cstheme="majorBidi"/>
      <w:i/>
      <w:sz w:val="24"/>
    </w:rPr>
  </w:style>
  <w:style w:type="character" w:styleId="Heading7Char" w:customStyle="1">
    <w:name w:val="Heading 7 Char"/>
    <w:basedOn w:val="DefaultParagraphFont"/>
    <w:link w:val="Heading7"/>
    <w:uiPriority w:val="9"/>
    <w:semiHidden/>
    <w:rsid w:val="00AB0B6F"/>
    <w:rPr>
      <w:rFonts w:asciiTheme="majorHAnsi" w:hAnsiTheme="majorHAnsi" w:eastAsiaTheme="majorEastAsia" w:cstheme="majorBidi"/>
      <w:i/>
      <w:iCs/>
      <w:color w:val="1F4D78" w:themeColor="accent1" w:themeShade="7F"/>
      <w:sz w:val="24"/>
    </w:rPr>
  </w:style>
  <w:style w:type="character" w:styleId="Heading8Char" w:customStyle="1">
    <w:name w:val="Heading 8 Char"/>
    <w:basedOn w:val="DefaultParagraphFont"/>
    <w:link w:val="Heading8"/>
    <w:uiPriority w:val="9"/>
    <w:semiHidden/>
    <w:rsid w:val="00AB0B6F"/>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AB0B6F"/>
    <w:rPr>
      <w:rFonts w:asciiTheme="majorHAnsi" w:hAnsiTheme="majorHAnsi" w:eastAsiaTheme="majorEastAsia" w:cstheme="majorBidi"/>
      <w:i/>
      <w:iCs/>
      <w:color w:val="272727" w:themeColor="text1" w:themeTint="D8"/>
      <w:sz w:val="21"/>
      <w:szCs w:val="21"/>
    </w:rPr>
  </w:style>
  <w:style w:type="character" w:styleId="Hyperlink">
    <w:name w:val="Hyperlink"/>
    <w:basedOn w:val="DefaultParagraphFont"/>
    <w:uiPriority w:val="99"/>
    <w:unhideWhenUsed/>
    <w:rsid w:val="00AB0B6F"/>
    <w:rPr>
      <w:color w:val="0563C1" w:themeColor="hyperlink"/>
      <w:u w:val="single"/>
    </w:rPr>
  </w:style>
  <w:style w:type="paragraph" w:styleId="TOC1">
    <w:name w:val="toc 1"/>
    <w:basedOn w:val="Normal"/>
    <w:next w:val="Normal"/>
    <w:autoRedefine/>
    <w:uiPriority w:val="39"/>
    <w:unhideWhenUsed/>
    <w:rsid w:val="00510CDE"/>
    <w:pPr>
      <w:keepNext/>
      <w:tabs>
        <w:tab w:val="right" w:leader="dot" w:pos="8494"/>
      </w:tabs>
      <w:spacing w:before="120" w:after="0" w:line="240" w:lineRule="auto"/>
    </w:pPr>
  </w:style>
  <w:style w:type="paragraph" w:styleId="TOC2">
    <w:name w:val="toc 2"/>
    <w:basedOn w:val="Normal"/>
    <w:next w:val="Normal"/>
    <w:autoRedefine/>
    <w:uiPriority w:val="39"/>
    <w:unhideWhenUsed/>
    <w:rsid w:val="00AB0B6F"/>
    <w:pPr>
      <w:spacing w:before="60" w:after="0" w:line="240" w:lineRule="auto"/>
      <w:ind w:left="238"/>
    </w:pPr>
  </w:style>
  <w:style w:type="paragraph" w:styleId="TOC3">
    <w:name w:val="toc 3"/>
    <w:basedOn w:val="Normal"/>
    <w:next w:val="Normal"/>
    <w:autoRedefine/>
    <w:uiPriority w:val="39"/>
    <w:unhideWhenUsed/>
    <w:rsid w:val="00AB0B6F"/>
    <w:pPr>
      <w:spacing w:before="60" w:after="0" w:line="240" w:lineRule="auto"/>
      <w:ind w:left="482"/>
    </w:pPr>
  </w:style>
  <w:style w:type="paragraph" w:styleId="Caption">
    <w:name w:val="caption"/>
    <w:basedOn w:val="Normal"/>
    <w:next w:val="Normal"/>
    <w:link w:val="CaptionChar"/>
    <w:uiPriority w:val="35"/>
    <w:unhideWhenUsed/>
    <w:qFormat/>
    <w:rsid w:val="00895776"/>
    <w:pPr>
      <w:keepNext/>
      <w:keepLines/>
      <w:spacing w:before="120" w:after="120"/>
    </w:pPr>
    <w:rPr>
      <w:b/>
      <w:iCs/>
      <w:szCs w:val="18"/>
    </w:rPr>
  </w:style>
  <w:style w:type="table" w:styleId="TableGrid">
    <w:name w:val="Table Grid"/>
    <w:basedOn w:val="TableNormal"/>
    <w:uiPriority w:val="39"/>
    <w:rsid w:val="00AB0B6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ofFigures">
    <w:name w:val="table of figures"/>
    <w:basedOn w:val="Normal"/>
    <w:next w:val="Normal"/>
    <w:uiPriority w:val="99"/>
    <w:unhideWhenUsed/>
    <w:rsid w:val="00AB0B6F"/>
    <w:pPr>
      <w:spacing w:after="120" w:line="240" w:lineRule="auto"/>
    </w:pPr>
  </w:style>
  <w:style w:type="paragraph" w:styleId="NoSpacing">
    <w:name w:val="No Spacing"/>
    <w:aliases w:val="Figure"/>
    <w:uiPriority w:val="99"/>
    <w:qFormat/>
    <w:rsid w:val="00895776"/>
    <w:pPr>
      <w:keepNext/>
      <w:spacing w:after="120" w:line="240" w:lineRule="auto"/>
    </w:pPr>
    <w:rPr>
      <w:sz w:val="24"/>
    </w:rPr>
  </w:style>
  <w:style w:type="paragraph" w:styleId="Tabletext" w:customStyle="1">
    <w:name w:val="Table text"/>
    <w:basedOn w:val="Normal"/>
    <w:qFormat/>
    <w:rsid w:val="00D47AB4"/>
    <w:pPr>
      <w:keepNext/>
      <w:spacing w:before="60" w:after="60" w:line="240" w:lineRule="auto"/>
    </w:pPr>
  </w:style>
  <w:style w:type="paragraph" w:styleId="Note" w:customStyle="1">
    <w:name w:val="Note"/>
    <w:basedOn w:val="Normal"/>
    <w:qFormat/>
    <w:rsid w:val="00895776"/>
    <w:pPr>
      <w:keepLines/>
      <w:spacing w:after="360" w:line="240" w:lineRule="auto"/>
      <w:contextualSpacing/>
    </w:pPr>
    <w:rPr>
      <w:sz w:val="20"/>
      <w:szCs w:val="20"/>
    </w:rPr>
  </w:style>
  <w:style w:type="paragraph" w:styleId="Figurecaption" w:customStyle="1">
    <w:name w:val="Figure caption"/>
    <w:basedOn w:val="Caption"/>
    <w:link w:val="FigurecaptionChar"/>
    <w:uiPriority w:val="35"/>
    <w:rsid w:val="008E7443"/>
    <w:pPr>
      <w:spacing w:after="0"/>
    </w:pPr>
  </w:style>
  <w:style w:type="character" w:styleId="CaptionChar" w:customStyle="1">
    <w:name w:val="Caption Char"/>
    <w:basedOn w:val="DefaultParagraphFont"/>
    <w:link w:val="Caption"/>
    <w:uiPriority w:val="35"/>
    <w:rsid w:val="00895776"/>
    <w:rPr>
      <w:b/>
      <w:iCs/>
      <w:szCs w:val="18"/>
    </w:rPr>
  </w:style>
  <w:style w:type="character" w:styleId="FigurecaptionChar" w:customStyle="1">
    <w:name w:val="Figure caption Char"/>
    <w:basedOn w:val="CaptionChar"/>
    <w:link w:val="Figurecaption"/>
    <w:uiPriority w:val="35"/>
    <w:rsid w:val="008E7443"/>
    <w:rPr>
      <w:b/>
      <w:iCs/>
      <w:szCs w:val="18"/>
    </w:rPr>
  </w:style>
  <w:style w:type="paragraph" w:styleId="ListParagraph">
    <w:name w:val="List Paragraph"/>
    <w:basedOn w:val="Normal"/>
    <w:uiPriority w:val="34"/>
    <w:qFormat/>
    <w:rsid w:val="000B6303"/>
    <w:pPr>
      <w:ind w:left="720"/>
      <w:contextualSpacing/>
    </w:pPr>
  </w:style>
  <w:style w:type="paragraph" w:styleId="BalloonText">
    <w:name w:val="Balloon Text"/>
    <w:basedOn w:val="Normal"/>
    <w:link w:val="BalloonTextChar"/>
    <w:uiPriority w:val="99"/>
    <w:semiHidden/>
    <w:unhideWhenUsed/>
    <w:rsid w:val="000B6303"/>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B6303"/>
    <w:rPr>
      <w:rFonts w:ascii="Tahoma" w:hAnsi="Tahoma" w:cs="Tahoma"/>
      <w:sz w:val="16"/>
      <w:szCs w:val="16"/>
    </w:rPr>
  </w:style>
  <w:style w:type="paragraph" w:styleId="Bibliography">
    <w:name w:val="Bibliography"/>
    <w:basedOn w:val="Normal"/>
    <w:next w:val="Normal"/>
    <w:uiPriority w:val="37"/>
    <w:semiHidden/>
    <w:unhideWhenUsed/>
    <w:rsid w:val="00586AB6"/>
  </w:style>
  <w:style w:type="paragraph" w:styleId="FootnoteText">
    <w:name w:val="footnote text"/>
    <w:basedOn w:val="Normal"/>
    <w:link w:val="FootnoteTextChar"/>
    <w:uiPriority w:val="99"/>
    <w:unhideWhenUsed/>
    <w:rsid w:val="00796ACA"/>
    <w:pPr>
      <w:spacing w:after="0" w:line="240" w:lineRule="auto"/>
    </w:pPr>
    <w:rPr>
      <w:sz w:val="20"/>
      <w:szCs w:val="20"/>
    </w:rPr>
  </w:style>
  <w:style w:type="character" w:styleId="FootnoteTextChar" w:customStyle="1">
    <w:name w:val="Footnote Text Char"/>
    <w:basedOn w:val="DefaultParagraphFont"/>
    <w:link w:val="FootnoteText"/>
    <w:uiPriority w:val="99"/>
    <w:rsid w:val="00796ACA"/>
    <w:rPr>
      <w:rFonts w:ascii="Times New Roman" w:hAnsi="Times New Roman"/>
      <w:sz w:val="20"/>
      <w:szCs w:val="20"/>
    </w:rPr>
  </w:style>
  <w:style w:type="character" w:styleId="FootnoteReference">
    <w:name w:val="footnote reference"/>
    <w:basedOn w:val="DefaultParagraphFont"/>
    <w:uiPriority w:val="99"/>
    <w:unhideWhenUsed/>
    <w:rsid w:val="00796ACA"/>
    <w:rPr>
      <w:vertAlign w:val="superscript"/>
    </w:rPr>
  </w:style>
  <w:style w:type="character" w:styleId="normaltextrun" w:customStyle="1">
    <w:name w:val="normaltextrun"/>
    <w:basedOn w:val="DefaultParagraphFont"/>
    <w:rsid w:val="00C8097A"/>
  </w:style>
  <w:style w:type="paragraph" w:styleId="paragraph" w:customStyle="1">
    <w:name w:val="paragraph"/>
    <w:basedOn w:val="Normal"/>
    <w:rsid w:val="00C8097A"/>
    <w:pPr>
      <w:spacing w:before="100" w:beforeAutospacing="1" w:after="100" w:afterAutospacing="1" w:line="240" w:lineRule="auto"/>
    </w:pPr>
    <w:rPr>
      <w:rFonts w:eastAsia="Times New Roman" w:cs="Times New Roman"/>
      <w:szCs w:val="24"/>
    </w:rPr>
  </w:style>
  <w:style w:type="character" w:styleId="eop" w:customStyle="1">
    <w:name w:val="eop"/>
    <w:basedOn w:val="DefaultParagraphFont"/>
    <w:rsid w:val="00C8097A"/>
  </w:style>
  <w:style w:type="character" w:styleId="spellingerror" w:customStyle="1">
    <w:name w:val="spellingerror"/>
    <w:basedOn w:val="DefaultParagraphFont"/>
    <w:rsid w:val="00C8097A"/>
  </w:style>
  <w:style w:type="character" w:styleId="tabchar" w:customStyle="1">
    <w:name w:val="tabchar"/>
    <w:basedOn w:val="DefaultParagraphFont"/>
    <w:rsid w:val="00C8097A"/>
  </w:style>
  <w:style w:type="character" w:styleId="contextualspellingandgrammarerror" w:customStyle="1">
    <w:name w:val="contextualspellingandgrammarerror"/>
    <w:basedOn w:val="DefaultParagraphFont"/>
    <w:rsid w:val="00C8097A"/>
  </w:style>
  <w:style w:type="table" w:styleId="GridTable1Light">
    <w:name w:val="Grid Table 1 Light"/>
    <w:basedOn w:val="TableNormal"/>
    <w:uiPriority w:val="46"/>
    <w:rsid w:val="00C8097A"/>
    <w:pPr>
      <w:spacing w:after="0" w:line="240" w:lineRule="auto"/>
    </w:pPr>
    <w:rPr>
      <w:lang w:val="en-US"/>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C8097A"/>
    <w:pPr>
      <w:spacing w:after="360" w:line="360" w:lineRule="auto"/>
      <w:outlineLvl w:val="9"/>
    </w:pPr>
    <w:rPr>
      <w:i/>
      <w:color w:val="2E74B5" w:themeColor="accent1" w:themeShade="BF"/>
      <w:sz w:val="40"/>
    </w:rPr>
  </w:style>
  <w:style w:type="paragraph" w:styleId="TOC4">
    <w:name w:val="toc 4"/>
    <w:basedOn w:val="Normal"/>
    <w:next w:val="Normal"/>
    <w:autoRedefine/>
    <w:uiPriority w:val="39"/>
    <w:unhideWhenUsed/>
    <w:rsid w:val="00C8097A"/>
    <w:pPr>
      <w:spacing w:after="100"/>
      <w:ind w:left="660"/>
    </w:pPr>
    <w:rPr>
      <w:rFonts w:eastAsiaTheme="minorEastAsia"/>
    </w:rPr>
  </w:style>
  <w:style w:type="paragraph" w:styleId="TOC5">
    <w:name w:val="toc 5"/>
    <w:basedOn w:val="Normal"/>
    <w:next w:val="Normal"/>
    <w:autoRedefine/>
    <w:uiPriority w:val="39"/>
    <w:unhideWhenUsed/>
    <w:rsid w:val="00C8097A"/>
    <w:pPr>
      <w:spacing w:after="100"/>
      <w:ind w:left="880"/>
    </w:pPr>
    <w:rPr>
      <w:rFonts w:eastAsiaTheme="minorEastAsia"/>
    </w:rPr>
  </w:style>
  <w:style w:type="paragraph" w:styleId="TOC6">
    <w:name w:val="toc 6"/>
    <w:basedOn w:val="Normal"/>
    <w:next w:val="Normal"/>
    <w:autoRedefine/>
    <w:uiPriority w:val="39"/>
    <w:unhideWhenUsed/>
    <w:rsid w:val="00C8097A"/>
    <w:pPr>
      <w:spacing w:after="100"/>
      <w:ind w:left="1100"/>
    </w:pPr>
    <w:rPr>
      <w:rFonts w:eastAsiaTheme="minorEastAsia"/>
    </w:rPr>
  </w:style>
  <w:style w:type="paragraph" w:styleId="TOC7">
    <w:name w:val="toc 7"/>
    <w:basedOn w:val="Normal"/>
    <w:next w:val="Normal"/>
    <w:autoRedefine/>
    <w:uiPriority w:val="39"/>
    <w:unhideWhenUsed/>
    <w:rsid w:val="00C8097A"/>
    <w:pPr>
      <w:spacing w:after="100"/>
      <w:ind w:left="1320"/>
    </w:pPr>
    <w:rPr>
      <w:rFonts w:eastAsiaTheme="minorEastAsia"/>
    </w:rPr>
  </w:style>
  <w:style w:type="paragraph" w:styleId="TOC8">
    <w:name w:val="toc 8"/>
    <w:basedOn w:val="Normal"/>
    <w:next w:val="Normal"/>
    <w:autoRedefine/>
    <w:uiPriority w:val="39"/>
    <w:unhideWhenUsed/>
    <w:rsid w:val="00C8097A"/>
    <w:pPr>
      <w:spacing w:after="100"/>
      <w:ind w:left="1540"/>
    </w:pPr>
    <w:rPr>
      <w:rFonts w:eastAsiaTheme="minorEastAsia"/>
    </w:rPr>
  </w:style>
  <w:style w:type="paragraph" w:styleId="TOC9">
    <w:name w:val="toc 9"/>
    <w:basedOn w:val="Normal"/>
    <w:next w:val="Normal"/>
    <w:autoRedefine/>
    <w:uiPriority w:val="39"/>
    <w:unhideWhenUsed/>
    <w:rsid w:val="00C8097A"/>
    <w:pPr>
      <w:spacing w:after="100"/>
      <w:ind w:left="1760"/>
    </w:pPr>
    <w:rPr>
      <w:rFonts w:eastAsiaTheme="minorEastAsia"/>
    </w:rPr>
  </w:style>
  <w:style w:type="character" w:styleId="UnresolvedMention1" w:customStyle="1">
    <w:name w:val="Unresolved Mention1"/>
    <w:basedOn w:val="DefaultParagraphFont"/>
    <w:uiPriority w:val="99"/>
    <w:semiHidden/>
    <w:unhideWhenUsed/>
    <w:rsid w:val="00C8097A"/>
    <w:rPr>
      <w:color w:val="605E5C"/>
      <w:shd w:val="clear" w:color="auto" w:fill="E1DFDD"/>
    </w:rPr>
  </w:style>
  <w:style w:type="paragraph" w:styleId="Title">
    <w:name w:val="Title"/>
    <w:basedOn w:val="Normal"/>
    <w:next w:val="Normal"/>
    <w:link w:val="TitleChar"/>
    <w:uiPriority w:val="10"/>
    <w:qFormat/>
    <w:rsid w:val="001D4F95"/>
    <w:pPr>
      <w:spacing w:after="0" w:line="240" w:lineRule="auto"/>
      <w:contextualSpacing/>
    </w:pPr>
    <w:rPr>
      <w:rFonts w:eastAsiaTheme="majorEastAsia" w:cstheme="majorBidi"/>
      <w:spacing w:val="-10"/>
      <w:kern w:val="28"/>
      <w:sz w:val="52"/>
      <w:szCs w:val="56"/>
    </w:rPr>
  </w:style>
  <w:style w:type="character" w:styleId="TitleChar" w:customStyle="1">
    <w:name w:val="Title Char"/>
    <w:basedOn w:val="DefaultParagraphFont"/>
    <w:link w:val="Title"/>
    <w:uiPriority w:val="10"/>
    <w:rsid w:val="001D4F95"/>
    <w:rPr>
      <w:rFonts w:ascii="Arial" w:hAnsi="Arial" w:eastAsiaTheme="majorEastAsia" w:cstheme="majorBidi"/>
      <w:spacing w:val="-10"/>
      <w:kern w:val="28"/>
      <w:sz w:val="52"/>
      <w:szCs w:val="56"/>
    </w:rPr>
  </w:style>
  <w:style w:type="character" w:styleId="FollowedHyperlink">
    <w:name w:val="FollowedHyperlink"/>
    <w:basedOn w:val="DefaultParagraphFont"/>
    <w:uiPriority w:val="99"/>
    <w:semiHidden/>
    <w:unhideWhenUsed/>
    <w:rsid w:val="00C8097A"/>
    <w:rPr>
      <w:color w:val="954F72" w:themeColor="followedHyperlink"/>
      <w:u w:val="single"/>
    </w:rPr>
  </w:style>
  <w:style w:type="character" w:styleId="CommentReference">
    <w:name w:val="annotation reference"/>
    <w:basedOn w:val="DefaultParagraphFont"/>
    <w:uiPriority w:val="99"/>
    <w:semiHidden/>
    <w:unhideWhenUsed/>
    <w:rsid w:val="00C8097A"/>
    <w:rPr>
      <w:sz w:val="16"/>
      <w:szCs w:val="16"/>
    </w:rPr>
  </w:style>
  <w:style w:type="paragraph" w:styleId="CommentText">
    <w:name w:val="annotation text"/>
    <w:basedOn w:val="Normal"/>
    <w:link w:val="CommentTextChar"/>
    <w:uiPriority w:val="99"/>
    <w:unhideWhenUsed/>
    <w:rsid w:val="00C8097A"/>
    <w:pPr>
      <w:spacing w:line="240" w:lineRule="auto"/>
    </w:pPr>
    <w:rPr>
      <w:sz w:val="20"/>
      <w:szCs w:val="20"/>
    </w:rPr>
  </w:style>
  <w:style w:type="character" w:styleId="CommentTextChar" w:customStyle="1">
    <w:name w:val="Comment Text Char"/>
    <w:basedOn w:val="DefaultParagraphFont"/>
    <w:link w:val="CommentText"/>
    <w:uiPriority w:val="99"/>
    <w:rsid w:val="00C8097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8097A"/>
    <w:rPr>
      <w:b/>
      <w:bCs/>
    </w:rPr>
  </w:style>
  <w:style w:type="character" w:styleId="CommentSubjectChar" w:customStyle="1">
    <w:name w:val="Comment Subject Char"/>
    <w:basedOn w:val="CommentTextChar"/>
    <w:link w:val="CommentSubject"/>
    <w:uiPriority w:val="99"/>
    <w:semiHidden/>
    <w:rsid w:val="00C8097A"/>
    <w:rPr>
      <w:rFonts w:ascii="Times New Roman" w:hAnsi="Times New Roman"/>
      <w:b/>
      <w:bCs/>
      <w:sz w:val="20"/>
      <w:szCs w:val="20"/>
    </w:rPr>
  </w:style>
  <w:style w:type="character" w:styleId="UnresolvedMention2" w:customStyle="1">
    <w:name w:val="Unresolved Mention2"/>
    <w:basedOn w:val="DefaultParagraphFont"/>
    <w:uiPriority w:val="99"/>
    <w:semiHidden/>
    <w:unhideWhenUsed/>
    <w:rsid w:val="00C8097A"/>
    <w:rPr>
      <w:color w:val="605E5C"/>
      <w:shd w:val="clear" w:color="auto" w:fill="E1DFDD"/>
    </w:rPr>
  </w:style>
  <w:style w:type="character" w:styleId="UnresolvedMention3" w:customStyle="1">
    <w:name w:val="Unresolved Mention3"/>
    <w:basedOn w:val="DefaultParagraphFont"/>
    <w:uiPriority w:val="99"/>
    <w:unhideWhenUsed/>
    <w:rsid w:val="00C8097A"/>
    <w:rPr>
      <w:color w:val="605E5C"/>
      <w:shd w:val="clear" w:color="auto" w:fill="E1DFDD"/>
    </w:rPr>
  </w:style>
  <w:style w:type="paragraph" w:styleId="EndnoteText">
    <w:name w:val="endnote text"/>
    <w:basedOn w:val="Normal"/>
    <w:link w:val="EndnoteTextChar"/>
    <w:uiPriority w:val="99"/>
    <w:semiHidden/>
    <w:unhideWhenUsed/>
    <w:rsid w:val="00C8097A"/>
    <w:pPr>
      <w:spacing w:after="0" w:line="240" w:lineRule="auto"/>
    </w:pPr>
    <w:rPr>
      <w:sz w:val="20"/>
      <w:szCs w:val="20"/>
    </w:rPr>
  </w:style>
  <w:style w:type="character" w:styleId="EndnoteTextChar" w:customStyle="1">
    <w:name w:val="Endnote Text Char"/>
    <w:basedOn w:val="DefaultParagraphFont"/>
    <w:link w:val="EndnoteText"/>
    <w:uiPriority w:val="99"/>
    <w:semiHidden/>
    <w:rsid w:val="00C8097A"/>
    <w:rPr>
      <w:rFonts w:ascii="Times New Roman" w:hAnsi="Times New Roman"/>
      <w:sz w:val="20"/>
      <w:szCs w:val="20"/>
    </w:rPr>
  </w:style>
  <w:style w:type="character" w:styleId="EndnoteReference">
    <w:name w:val="endnote reference"/>
    <w:basedOn w:val="DefaultParagraphFont"/>
    <w:uiPriority w:val="99"/>
    <w:semiHidden/>
    <w:unhideWhenUsed/>
    <w:rsid w:val="00C8097A"/>
    <w:rPr>
      <w:vertAlign w:val="superscript"/>
    </w:rPr>
  </w:style>
  <w:style w:type="character" w:styleId="UnresolvedMention4" w:customStyle="1">
    <w:name w:val="Unresolved Mention4"/>
    <w:basedOn w:val="DefaultParagraphFont"/>
    <w:uiPriority w:val="99"/>
    <w:semiHidden/>
    <w:unhideWhenUsed/>
    <w:rsid w:val="00C8097A"/>
    <w:rPr>
      <w:color w:val="605E5C"/>
      <w:shd w:val="clear" w:color="auto" w:fill="E1DFDD"/>
    </w:rPr>
  </w:style>
  <w:style w:type="character" w:styleId="Strong">
    <w:name w:val="Strong"/>
    <w:basedOn w:val="DefaultParagraphFont"/>
    <w:uiPriority w:val="22"/>
    <w:qFormat/>
    <w:rsid w:val="00C8097A"/>
    <w:rPr>
      <w:b/>
      <w:bCs/>
    </w:rPr>
  </w:style>
  <w:style w:type="character" w:styleId="UnresolvedMention5" w:customStyle="1">
    <w:name w:val="Unresolved Mention5"/>
    <w:basedOn w:val="DefaultParagraphFont"/>
    <w:uiPriority w:val="99"/>
    <w:semiHidden/>
    <w:unhideWhenUsed/>
    <w:rsid w:val="00C8097A"/>
    <w:rPr>
      <w:color w:val="605E5C"/>
      <w:shd w:val="clear" w:color="auto" w:fill="E1DFDD"/>
    </w:rPr>
  </w:style>
  <w:style w:type="paragraph" w:styleId="1qeiagb0cpwnlhdf9xsijm" w:customStyle="1">
    <w:name w:val="_1qeiagb0cpwnlhdf9xsijm"/>
    <w:basedOn w:val="Normal"/>
    <w:rsid w:val="00C8097A"/>
    <w:pPr>
      <w:spacing w:before="100" w:beforeAutospacing="1" w:after="100" w:afterAutospacing="1" w:line="240" w:lineRule="auto"/>
    </w:pPr>
    <w:rPr>
      <w:rFonts w:eastAsia="Times New Roman" w:cs="Times New Roman"/>
      <w:szCs w:val="24"/>
      <w:lang w:eastAsia="zh-CN"/>
    </w:rPr>
  </w:style>
  <w:style w:type="character" w:styleId="UnresolvedMention6" w:customStyle="1">
    <w:name w:val="Unresolved Mention6"/>
    <w:basedOn w:val="DefaultParagraphFont"/>
    <w:uiPriority w:val="99"/>
    <w:semiHidden/>
    <w:unhideWhenUsed/>
    <w:rsid w:val="00C8097A"/>
    <w:rPr>
      <w:color w:val="605E5C"/>
      <w:shd w:val="clear" w:color="auto" w:fill="E1DFDD"/>
    </w:rPr>
  </w:style>
  <w:style w:type="paragraph" w:styleId="Participantquote" w:customStyle="1">
    <w:name w:val="Participant quote"/>
    <w:basedOn w:val="Normal"/>
    <w:link w:val="ParticipantquoteChar"/>
    <w:qFormat/>
    <w:rsid w:val="009134C2"/>
    <w:pPr>
      <w:spacing w:after="360" w:line="240" w:lineRule="auto"/>
    </w:pPr>
    <w:rPr>
      <w:lang w:eastAsia="en-NZ"/>
    </w:rPr>
  </w:style>
  <w:style w:type="character" w:styleId="ParticipantquoteChar" w:customStyle="1">
    <w:name w:val="Participant quote Char"/>
    <w:basedOn w:val="DefaultParagraphFont"/>
    <w:link w:val="Participantquote"/>
    <w:rsid w:val="009134C2"/>
    <w:rPr>
      <w:rFonts w:ascii="Times New Roman" w:hAnsi="Times New Roman"/>
      <w:lang w:eastAsia="en-NZ"/>
    </w:rPr>
  </w:style>
  <w:style w:type="paragraph" w:styleId="TOAHeading">
    <w:name w:val="toa heading"/>
    <w:basedOn w:val="Normal"/>
    <w:next w:val="Normal"/>
    <w:uiPriority w:val="99"/>
    <w:semiHidden/>
    <w:unhideWhenUsed/>
    <w:rsid w:val="00C8097A"/>
    <w:pPr>
      <w:spacing w:after="120" w:line="240" w:lineRule="auto"/>
    </w:pPr>
    <w:rPr>
      <w:rFonts w:asciiTheme="majorHAnsi" w:hAnsiTheme="majorHAnsi" w:eastAsiaTheme="majorEastAsia" w:cstheme="majorBidi"/>
      <w:b/>
      <w:bCs/>
      <w:szCs w:val="24"/>
    </w:rPr>
  </w:style>
  <w:style w:type="character" w:styleId="UnresolvedMention7" w:customStyle="1">
    <w:name w:val="Unresolved Mention7"/>
    <w:basedOn w:val="DefaultParagraphFont"/>
    <w:uiPriority w:val="99"/>
    <w:semiHidden/>
    <w:unhideWhenUsed/>
    <w:rsid w:val="00C8097A"/>
    <w:rPr>
      <w:color w:val="605E5C"/>
      <w:shd w:val="clear" w:color="auto" w:fill="E1DFDD"/>
    </w:rPr>
  </w:style>
  <w:style w:type="character" w:styleId="Emphasis">
    <w:name w:val="Emphasis"/>
    <w:basedOn w:val="DefaultParagraphFont"/>
    <w:uiPriority w:val="20"/>
    <w:qFormat/>
    <w:rsid w:val="00C8097A"/>
    <w:rPr>
      <w:i/>
      <w:iCs/>
    </w:rPr>
  </w:style>
  <w:style w:type="character" w:styleId="UnresolvedMention">
    <w:name w:val="Unresolved Mention"/>
    <w:basedOn w:val="DefaultParagraphFont"/>
    <w:uiPriority w:val="99"/>
    <w:semiHidden/>
    <w:unhideWhenUsed/>
    <w:rsid w:val="00C8097A"/>
    <w:rPr>
      <w:color w:val="605E5C"/>
      <w:shd w:val="clear" w:color="auto" w:fill="E1DFDD"/>
    </w:rPr>
  </w:style>
  <w:style w:type="character" w:styleId="findhit" w:customStyle="1">
    <w:name w:val="findhit"/>
    <w:basedOn w:val="DefaultParagraphFont"/>
    <w:rsid w:val="00C80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58585">
      <w:bodyDiv w:val="1"/>
      <w:marLeft w:val="0"/>
      <w:marRight w:val="0"/>
      <w:marTop w:val="0"/>
      <w:marBottom w:val="0"/>
      <w:divBdr>
        <w:top w:val="none" w:sz="0" w:space="0" w:color="auto"/>
        <w:left w:val="none" w:sz="0" w:space="0" w:color="auto"/>
        <w:bottom w:val="none" w:sz="0" w:space="0" w:color="auto"/>
        <w:right w:val="none" w:sz="0" w:space="0" w:color="auto"/>
      </w:divBdr>
      <w:divsChild>
        <w:div w:id="29498741">
          <w:marLeft w:val="0"/>
          <w:marRight w:val="0"/>
          <w:marTop w:val="0"/>
          <w:marBottom w:val="0"/>
          <w:divBdr>
            <w:top w:val="none" w:sz="0" w:space="0" w:color="auto"/>
            <w:left w:val="none" w:sz="0" w:space="0" w:color="auto"/>
            <w:bottom w:val="none" w:sz="0" w:space="0" w:color="auto"/>
            <w:right w:val="none" w:sz="0" w:space="0" w:color="auto"/>
          </w:divBdr>
        </w:div>
        <w:div w:id="598367649">
          <w:marLeft w:val="0"/>
          <w:marRight w:val="0"/>
          <w:marTop w:val="0"/>
          <w:marBottom w:val="0"/>
          <w:divBdr>
            <w:top w:val="none" w:sz="0" w:space="0" w:color="auto"/>
            <w:left w:val="none" w:sz="0" w:space="0" w:color="auto"/>
            <w:bottom w:val="none" w:sz="0" w:space="0" w:color="auto"/>
            <w:right w:val="none" w:sz="0" w:space="0" w:color="auto"/>
          </w:divBdr>
        </w:div>
        <w:div w:id="1795443974">
          <w:marLeft w:val="0"/>
          <w:marRight w:val="0"/>
          <w:marTop w:val="0"/>
          <w:marBottom w:val="0"/>
          <w:divBdr>
            <w:top w:val="none" w:sz="0" w:space="0" w:color="auto"/>
            <w:left w:val="none" w:sz="0" w:space="0" w:color="auto"/>
            <w:bottom w:val="none" w:sz="0" w:space="0" w:color="auto"/>
            <w:right w:val="none" w:sz="0" w:space="0" w:color="auto"/>
          </w:divBdr>
        </w:div>
        <w:div w:id="1827437072">
          <w:marLeft w:val="0"/>
          <w:marRight w:val="0"/>
          <w:marTop w:val="0"/>
          <w:marBottom w:val="0"/>
          <w:divBdr>
            <w:top w:val="none" w:sz="0" w:space="0" w:color="auto"/>
            <w:left w:val="none" w:sz="0" w:space="0" w:color="auto"/>
            <w:bottom w:val="none" w:sz="0" w:space="0" w:color="auto"/>
            <w:right w:val="none" w:sz="0" w:space="0" w:color="auto"/>
          </w:divBdr>
        </w:div>
      </w:divsChild>
    </w:div>
    <w:div w:id="379016407">
      <w:bodyDiv w:val="1"/>
      <w:marLeft w:val="0"/>
      <w:marRight w:val="0"/>
      <w:marTop w:val="0"/>
      <w:marBottom w:val="0"/>
      <w:divBdr>
        <w:top w:val="none" w:sz="0" w:space="0" w:color="auto"/>
        <w:left w:val="none" w:sz="0" w:space="0" w:color="auto"/>
        <w:bottom w:val="none" w:sz="0" w:space="0" w:color="auto"/>
        <w:right w:val="none" w:sz="0" w:space="0" w:color="auto"/>
      </w:divBdr>
    </w:div>
    <w:div w:id="445738519">
      <w:bodyDiv w:val="1"/>
      <w:marLeft w:val="0"/>
      <w:marRight w:val="0"/>
      <w:marTop w:val="0"/>
      <w:marBottom w:val="0"/>
      <w:divBdr>
        <w:top w:val="none" w:sz="0" w:space="0" w:color="auto"/>
        <w:left w:val="none" w:sz="0" w:space="0" w:color="auto"/>
        <w:bottom w:val="none" w:sz="0" w:space="0" w:color="auto"/>
        <w:right w:val="none" w:sz="0" w:space="0" w:color="auto"/>
      </w:divBdr>
    </w:div>
    <w:div w:id="500582004">
      <w:bodyDiv w:val="1"/>
      <w:marLeft w:val="0"/>
      <w:marRight w:val="0"/>
      <w:marTop w:val="0"/>
      <w:marBottom w:val="0"/>
      <w:divBdr>
        <w:top w:val="none" w:sz="0" w:space="0" w:color="auto"/>
        <w:left w:val="none" w:sz="0" w:space="0" w:color="auto"/>
        <w:bottom w:val="none" w:sz="0" w:space="0" w:color="auto"/>
        <w:right w:val="none" w:sz="0" w:space="0" w:color="auto"/>
      </w:divBdr>
    </w:div>
    <w:div w:id="785853140">
      <w:bodyDiv w:val="1"/>
      <w:marLeft w:val="0"/>
      <w:marRight w:val="0"/>
      <w:marTop w:val="0"/>
      <w:marBottom w:val="0"/>
      <w:divBdr>
        <w:top w:val="none" w:sz="0" w:space="0" w:color="auto"/>
        <w:left w:val="none" w:sz="0" w:space="0" w:color="auto"/>
        <w:bottom w:val="none" w:sz="0" w:space="0" w:color="auto"/>
        <w:right w:val="none" w:sz="0" w:space="0" w:color="auto"/>
      </w:divBdr>
      <w:divsChild>
        <w:div w:id="1415972729">
          <w:marLeft w:val="0"/>
          <w:marRight w:val="0"/>
          <w:marTop w:val="0"/>
          <w:marBottom w:val="0"/>
          <w:divBdr>
            <w:top w:val="none" w:sz="0" w:space="0" w:color="auto"/>
            <w:left w:val="none" w:sz="0" w:space="0" w:color="auto"/>
            <w:bottom w:val="none" w:sz="0" w:space="0" w:color="auto"/>
            <w:right w:val="none" w:sz="0" w:space="0" w:color="auto"/>
          </w:divBdr>
        </w:div>
        <w:div w:id="1514609201">
          <w:marLeft w:val="0"/>
          <w:marRight w:val="0"/>
          <w:marTop w:val="0"/>
          <w:marBottom w:val="0"/>
          <w:divBdr>
            <w:top w:val="none" w:sz="0" w:space="0" w:color="auto"/>
            <w:left w:val="none" w:sz="0" w:space="0" w:color="auto"/>
            <w:bottom w:val="none" w:sz="0" w:space="0" w:color="auto"/>
            <w:right w:val="none" w:sz="0" w:space="0" w:color="auto"/>
          </w:divBdr>
        </w:div>
      </w:divsChild>
    </w:div>
    <w:div w:id="845829539">
      <w:bodyDiv w:val="1"/>
      <w:marLeft w:val="0"/>
      <w:marRight w:val="0"/>
      <w:marTop w:val="0"/>
      <w:marBottom w:val="0"/>
      <w:divBdr>
        <w:top w:val="none" w:sz="0" w:space="0" w:color="auto"/>
        <w:left w:val="none" w:sz="0" w:space="0" w:color="auto"/>
        <w:bottom w:val="none" w:sz="0" w:space="0" w:color="auto"/>
        <w:right w:val="none" w:sz="0" w:space="0" w:color="auto"/>
      </w:divBdr>
    </w:div>
    <w:div w:id="995373837">
      <w:bodyDiv w:val="1"/>
      <w:marLeft w:val="0"/>
      <w:marRight w:val="0"/>
      <w:marTop w:val="0"/>
      <w:marBottom w:val="0"/>
      <w:divBdr>
        <w:top w:val="none" w:sz="0" w:space="0" w:color="auto"/>
        <w:left w:val="none" w:sz="0" w:space="0" w:color="auto"/>
        <w:bottom w:val="none" w:sz="0" w:space="0" w:color="auto"/>
        <w:right w:val="none" w:sz="0" w:space="0" w:color="auto"/>
      </w:divBdr>
      <w:divsChild>
        <w:div w:id="782766737">
          <w:marLeft w:val="0"/>
          <w:marRight w:val="0"/>
          <w:marTop w:val="0"/>
          <w:marBottom w:val="0"/>
          <w:divBdr>
            <w:top w:val="none" w:sz="0" w:space="0" w:color="auto"/>
            <w:left w:val="none" w:sz="0" w:space="0" w:color="auto"/>
            <w:bottom w:val="none" w:sz="0" w:space="0" w:color="auto"/>
            <w:right w:val="none" w:sz="0" w:space="0" w:color="auto"/>
          </w:divBdr>
        </w:div>
        <w:div w:id="792215534">
          <w:marLeft w:val="0"/>
          <w:marRight w:val="0"/>
          <w:marTop w:val="0"/>
          <w:marBottom w:val="0"/>
          <w:divBdr>
            <w:top w:val="none" w:sz="0" w:space="0" w:color="auto"/>
            <w:left w:val="none" w:sz="0" w:space="0" w:color="auto"/>
            <w:bottom w:val="none" w:sz="0" w:space="0" w:color="auto"/>
            <w:right w:val="none" w:sz="0" w:space="0" w:color="auto"/>
          </w:divBdr>
        </w:div>
        <w:div w:id="1574199509">
          <w:marLeft w:val="0"/>
          <w:marRight w:val="0"/>
          <w:marTop w:val="0"/>
          <w:marBottom w:val="0"/>
          <w:divBdr>
            <w:top w:val="none" w:sz="0" w:space="0" w:color="auto"/>
            <w:left w:val="none" w:sz="0" w:space="0" w:color="auto"/>
            <w:bottom w:val="none" w:sz="0" w:space="0" w:color="auto"/>
            <w:right w:val="none" w:sz="0" w:space="0" w:color="auto"/>
          </w:divBdr>
        </w:div>
        <w:div w:id="1678340115">
          <w:marLeft w:val="0"/>
          <w:marRight w:val="0"/>
          <w:marTop w:val="0"/>
          <w:marBottom w:val="0"/>
          <w:divBdr>
            <w:top w:val="none" w:sz="0" w:space="0" w:color="auto"/>
            <w:left w:val="none" w:sz="0" w:space="0" w:color="auto"/>
            <w:bottom w:val="none" w:sz="0" w:space="0" w:color="auto"/>
            <w:right w:val="none" w:sz="0" w:space="0" w:color="auto"/>
          </w:divBdr>
        </w:div>
      </w:divsChild>
    </w:div>
    <w:div w:id="1299413531">
      <w:bodyDiv w:val="1"/>
      <w:marLeft w:val="0"/>
      <w:marRight w:val="0"/>
      <w:marTop w:val="0"/>
      <w:marBottom w:val="0"/>
      <w:divBdr>
        <w:top w:val="none" w:sz="0" w:space="0" w:color="auto"/>
        <w:left w:val="none" w:sz="0" w:space="0" w:color="auto"/>
        <w:bottom w:val="none" w:sz="0" w:space="0" w:color="auto"/>
        <w:right w:val="none" w:sz="0" w:space="0" w:color="auto"/>
      </w:divBdr>
    </w:div>
    <w:div w:id="1607689624">
      <w:bodyDiv w:val="1"/>
      <w:marLeft w:val="0"/>
      <w:marRight w:val="0"/>
      <w:marTop w:val="0"/>
      <w:marBottom w:val="0"/>
      <w:divBdr>
        <w:top w:val="none" w:sz="0" w:space="0" w:color="auto"/>
        <w:left w:val="none" w:sz="0" w:space="0" w:color="auto"/>
        <w:bottom w:val="none" w:sz="0" w:space="0" w:color="auto"/>
        <w:right w:val="none" w:sz="0" w:space="0" w:color="auto"/>
      </w:divBdr>
    </w:div>
    <w:div w:id="1806922008">
      <w:bodyDiv w:val="1"/>
      <w:marLeft w:val="0"/>
      <w:marRight w:val="0"/>
      <w:marTop w:val="0"/>
      <w:marBottom w:val="0"/>
      <w:divBdr>
        <w:top w:val="none" w:sz="0" w:space="0" w:color="auto"/>
        <w:left w:val="none" w:sz="0" w:space="0" w:color="auto"/>
        <w:bottom w:val="none" w:sz="0" w:space="0" w:color="auto"/>
        <w:right w:val="none" w:sz="0" w:space="0" w:color="auto"/>
      </w:divBdr>
      <w:divsChild>
        <w:div w:id="511340372">
          <w:marLeft w:val="0"/>
          <w:marRight w:val="0"/>
          <w:marTop w:val="0"/>
          <w:marBottom w:val="0"/>
          <w:divBdr>
            <w:top w:val="none" w:sz="0" w:space="0" w:color="auto"/>
            <w:left w:val="none" w:sz="0" w:space="0" w:color="auto"/>
            <w:bottom w:val="none" w:sz="0" w:space="0" w:color="auto"/>
            <w:right w:val="none" w:sz="0" w:space="0" w:color="auto"/>
          </w:divBdr>
        </w:div>
        <w:div w:id="519122710">
          <w:marLeft w:val="0"/>
          <w:marRight w:val="0"/>
          <w:marTop w:val="0"/>
          <w:marBottom w:val="0"/>
          <w:divBdr>
            <w:top w:val="none" w:sz="0" w:space="0" w:color="auto"/>
            <w:left w:val="none" w:sz="0" w:space="0" w:color="auto"/>
            <w:bottom w:val="none" w:sz="0" w:space="0" w:color="auto"/>
            <w:right w:val="none" w:sz="0" w:space="0" w:color="auto"/>
          </w:divBdr>
        </w:div>
        <w:div w:id="992181334">
          <w:marLeft w:val="0"/>
          <w:marRight w:val="0"/>
          <w:marTop w:val="0"/>
          <w:marBottom w:val="0"/>
          <w:divBdr>
            <w:top w:val="none" w:sz="0" w:space="0" w:color="auto"/>
            <w:left w:val="none" w:sz="0" w:space="0" w:color="auto"/>
            <w:bottom w:val="none" w:sz="0" w:space="0" w:color="auto"/>
            <w:right w:val="none" w:sz="0" w:space="0" w:color="auto"/>
          </w:divBdr>
        </w:div>
        <w:div w:id="1403604510">
          <w:marLeft w:val="0"/>
          <w:marRight w:val="0"/>
          <w:marTop w:val="0"/>
          <w:marBottom w:val="0"/>
          <w:divBdr>
            <w:top w:val="none" w:sz="0" w:space="0" w:color="auto"/>
            <w:left w:val="none" w:sz="0" w:space="0" w:color="auto"/>
            <w:bottom w:val="none" w:sz="0" w:space="0" w:color="auto"/>
            <w:right w:val="none" w:sz="0" w:space="0" w:color="auto"/>
          </w:divBdr>
        </w:div>
        <w:div w:id="2096633206">
          <w:marLeft w:val="0"/>
          <w:marRight w:val="0"/>
          <w:marTop w:val="0"/>
          <w:marBottom w:val="0"/>
          <w:divBdr>
            <w:top w:val="none" w:sz="0" w:space="0" w:color="auto"/>
            <w:left w:val="none" w:sz="0" w:space="0" w:color="auto"/>
            <w:bottom w:val="none" w:sz="0" w:space="0" w:color="auto"/>
            <w:right w:val="none" w:sz="0" w:space="0" w:color="auto"/>
          </w:divBdr>
        </w:div>
      </w:divsChild>
    </w:div>
    <w:div w:id="1968047652">
      <w:bodyDiv w:val="1"/>
      <w:marLeft w:val="0"/>
      <w:marRight w:val="0"/>
      <w:marTop w:val="0"/>
      <w:marBottom w:val="0"/>
      <w:divBdr>
        <w:top w:val="none" w:sz="0" w:space="0" w:color="auto"/>
        <w:left w:val="none" w:sz="0" w:space="0" w:color="auto"/>
        <w:bottom w:val="none" w:sz="0" w:space="0" w:color="auto"/>
        <w:right w:val="none" w:sz="0" w:space="0" w:color="auto"/>
      </w:divBdr>
    </w:div>
    <w:div w:id="2064330402">
      <w:bodyDiv w:val="1"/>
      <w:marLeft w:val="0"/>
      <w:marRight w:val="0"/>
      <w:marTop w:val="0"/>
      <w:marBottom w:val="0"/>
      <w:divBdr>
        <w:top w:val="none" w:sz="0" w:space="0" w:color="auto"/>
        <w:left w:val="none" w:sz="0" w:space="0" w:color="auto"/>
        <w:bottom w:val="none" w:sz="0" w:space="0" w:color="auto"/>
        <w:right w:val="none" w:sz="0" w:space="0" w:color="auto"/>
      </w:divBdr>
    </w:div>
    <w:div w:id="2069451305">
      <w:bodyDiv w:val="1"/>
      <w:marLeft w:val="0"/>
      <w:marRight w:val="0"/>
      <w:marTop w:val="0"/>
      <w:marBottom w:val="0"/>
      <w:divBdr>
        <w:top w:val="none" w:sz="0" w:space="0" w:color="auto"/>
        <w:left w:val="none" w:sz="0" w:space="0" w:color="auto"/>
        <w:bottom w:val="none" w:sz="0" w:space="0" w:color="auto"/>
        <w:right w:val="none" w:sz="0" w:space="0" w:color="auto"/>
      </w:divBdr>
    </w:div>
    <w:div w:id="207107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www.odi.govt.nz/nz-disability-strategy/" TargetMode="External" Id="rId18" /><Relationship Type="http://schemas.openxmlformats.org/officeDocument/2006/relationships/customXml" Target="../customXml/item3.xml" Id="rId3" /><Relationship Type="http://schemas.openxmlformats.org/officeDocument/2006/relationships/hyperlink" Target="https://www.moh.govt.nz/notebook/nbbooks.nsf/0/5E544A3A23BEAECDCC2580FE007F7518/$file/faiva-ora-2016-2021-national-pasifika-disability-plan-feb17.pdf" TargetMode="External" Id="rId21" /><Relationship Type="http://schemas.openxmlformats.org/officeDocument/2006/relationships/settings" Target="settings.xml" Id="rId7" /><Relationship Type="http://schemas.openxmlformats.org/officeDocument/2006/relationships/image" Target="media/image2.tiff" Id="rId12" /><Relationship Type="http://schemas.openxmlformats.org/officeDocument/2006/relationships/hyperlink" Target="https://www.un.org/development/desa/disabilities/convention-on-the-rights-of-persons-with-disabilities.html" TargetMode="External" Id="rId17" /><Relationship Type="http://schemas.openxmlformats.org/officeDocument/2006/relationships/customXml" Target="../customXml/item2.xml" Id="rId2" /><Relationship Type="http://schemas.openxmlformats.org/officeDocument/2006/relationships/hyperlink" Target="https://www.odi.govt.nz/guidance-and-resources/guidance-for-policy-makes/" TargetMode="External" Id="rId16" /><Relationship Type="http://schemas.openxmlformats.org/officeDocument/2006/relationships/hyperlink" Target="https://www.health.govt.nz/publication/whaia-te-ao-marama-2018-2022-maori-disability-action-plan"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tiff" Id="rId11" /><Relationship Type="http://schemas.openxmlformats.org/officeDocument/2006/relationships/numbering" Target="numbering.xml" Id="rId5" /><Relationship Type="http://schemas.openxmlformats.org/officeDocument/2006/relationships/hyperlink" Target="https://www.archives.govt.nz/discover-our-stories/the-treaty-of-waitangi"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yperlink" Target="https://www.enablinggoodlives.co.nz/about-egl/egl-approach/principles/"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fontTable" Target="fontTable.xml" Id="rId22" /><Relationship Type="http://schemas.openxmlformats.org/officeDocument/2006/relationships/hyperlink" Target="mailto:policy@dpa.org.nz" TargetMode="External" Id="R40757c4f74a64db5" /><Relationship Type="http://schemas.microsoft.com/office/2011/relationships/people" Target="people.xml" Id="R0ea60fe574c74a3d" /><Relationship Type="http://schemas.microsoft.com/office/2011/relationships/commentsExtended" Target="commentsExtended.xml" Id="R77f4e53f2cfd420e" /><Relationship Type="http://schemas.microsoft.com/office/2016/09/relationships/commentsIds" Target="commentsIds.xml" Id="R771631960f8f4eb2" /></Relationships>
</file>

<file path=word/_rels/footnotes.xml.rels>&#65279;<?xml version="1.0" encoding="utf-8"?><Relationships xmlns="http://schemas.openxmlformats.org/package/2006/relationships"><Relationship Type="http://schemas.openxmlformats.org/officeDocument/2006/relationships/hyperlink" Target="https://social.desa.un.org/issues/disability/crpd/convention-on-the-rights-of-persons-with-disabilities-articles" TargetMode="External" Id="Rfab2a5fc28874ef7" /><Relationship Type="http://schemas.openxmlformats.org/officeDocument/2006/relationships/hyperlink" Target="https://www.odi.govt.nz/nz-disability-strategy" TargetMode="External" Id="R75aca898eeba4343" /><Relationship Type="http://schemas.openxmlformats.org/officeDocument/2006/relationships/hyperlink" Target="https://www.abuseincare.org.nz/our-progress/library/v/194/tawharautia-purongo-o-te-wa-interim-report" TargetMode="External" Id="Rec4296143ef84455" /><Relationship Type="http://schemas.openxmlformats.org/officeDocument/2006/relationships/hyperlink" Target="https://www.stuff.co.nz/pou-tiaki/131282484/disabled-gang-members-abused-by-state-found-welcoming-whnau-in-life-of-crime" TargetMode="External" Id="Rb2923c1bed7b4429" /><Relationship Type="http://schemas.openxmlformats.org/officeDocument/2006/relationships/hyperlink" Target="https://www.equaljusticeproject.co.nz/articles/disabled-and-disadvantaged-disabled-people-as-victims-of-crime-in-new-zealand2023" TargetMode="External" Id="R46e1bf5efb3f4940" /><Relationship Type="http://schemas.openxmlformats.org/officeDocument/2006/relationships/hyperlink" Target="https://www.justice.govt.nz/justice-sector-policy/key-initiatives/key-initiatives-archive/hapaitia-te-oranga-tangata/" TargetMode="External" Id="R52424b757a324640" /><Relationship Type="http://schemas.openxmlformats.org/officeDocument/2006/relationships/hyperlink" Target="https://www.justice.govt.nz/assets/turuki-turuki.pdf" TargetMode="External" Id="R36a2a083e5f34265" /><Relationship Type="http://schemas.openxmlformats.org/officeDocument/2006/relationships/hyperlink" Target="https://www.corrections.govt.nz/resources/strategic_reports/disability_action_plan_2023_2027/introduction" TargetMode="External" Id="R563ac2650fb547ae" /><Relationship Type="http://schemas.openxmlformats.org/officeDocument/2006/relationships/hyperlink" Target="https://www.abuseincare.org.nz/our-progress/news/gangs-first-ever-joint-hui-to-discuss-states-role-in-their-formation-royal-commission-invited/" TargetMode="External" Id="Rd88625776e3b49b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67b1871-600f-4b9e-a4b1-ab314be2ee20">
      <Terms xmlns="http://schemas.microsoft.com/office/infopath/2007/PartnerControls"/>
    </lcf76f155ced4ddcb4097134ff3c332f>
    <TaxCatchAll xmlns="d2301f34-5cde-48a5-92d5-a0089b6a6a0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F64834C58AB354D911FF9504EC49237" ma:contentTypeVersion="17" ma:contentTypeDescription="Create a new document." ma:contentTypeScope="" ma:versionID="c81692e572ef135a9ca5f3a2e06754ad">
  <xsd:schema xmlns:xsd="http://www.w3.org/2001/XMLSchema" xmlns:xs="http://www.w3.org/2001/XMLSchema" xmlns:p="http://schemas.microsoft.com/office/2006/metadata/properties" xmlns:ns2="c67b1871-600f-4b9e-a4b1-ab314be2ee20" xmlns:ns3="d2301f34-5cde-48a5-92d5-a0089b6a6a0e" targetNamespace="http://schemas.microsoft.com/office/2006/metadata/properties" ma:root="true" ma:fieldsID="511161d8715274753a7a6169e388e9cd" ns2:_="" ns3:_="">
    <xsd:import namespace="c67b1871-600f-4b9e-a4b1-ab314be2ee20"/>
    <xsd:import namespace="d2301f34-5cde-48a5-92d5-a0089b6a6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b1871-600f-4b9e-a4b1-ab314be2e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301f34-5cde-48a5-92d5-a0089b6a6a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a0b457-56f3-435c-b8c2-61e98378e764}" ma:internalName="TaxCatchAll" ma:showField="CatchAllData" ma:web="d2301f34-5cde-48a5-92d5-a0089b6a6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0AEB22-13F0-4141-80FA-8FFE373C7EC1}">
  <ds:schemaRefs>
    <ds:schemaRef ds:uri="http://schemas.microsoft.com/office/2006/metadata/properties"/>
    <ds:schemaRef ds:uri="http://schemas.microsoft.com/office/infopath/2007/PartnerControls"/>
    <ds:schemaRef ds:uri="c67b1871-600f-4b9e-a4b1-ab314be2ee20"/>
    <ds:schemaRef ds:uri="d2301f34-5cde-48a5-92d5-a0089b6a6a0e"/>
  </ds:schemaRefs>
</ds:datastoreItem>
</file>

<file path=customXml/itemProps2.xml><?xml version="1.0" encoding="utf-8"?>
<ds:datastoreItem xmlns:ds="http://schemas.openxmlformats.org/officeDocument/2006/customXml" ds:itemID="{C5FEFF4D-D2C1-4109-88F4-CB08DF9C1392}">
  <ds:schemaRefs>
    <ds:schemaRef ds:uri="http://schemas.microsoft.com/sharepoint/v3/contenttype/forms"/>
  </ds:schemaRefs>
</ds:datastoreItem>
</file>

<file path=customXml/itemProps3.xml><?xml version="1.0" encoding="utf-8"?>
<ds:datastoreItem xmlns:ds="http://schemas.openxmlformats.org/officeDocument/2006/customXml" ds:itemID="{07220DA6-1157-42A3-BAEF-BE207CFCB56A}">
  <ds:schemaRefs>
    <ds:schemaRef ds:uri="http://schemas.openxmlformats.org/officeDocument/2006/bibliography"/>
  </ds:schemaRefs>
</ds:datastoreItem>
</file>

<file path=customXml/itemProps4.xml><?xml version="1.0" encoding="utf-8"?>
<ds:datastoreItem xmlns:ds="http://schemas.openxmlformats.org/officeDocument/2006/customXml" ds:itemID="{F48FD64F-8A92-4281-A441-D68505F9CF2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healthAlliance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Chris Ford</cp:lastModifiedBy>
  <cp:revision>17</cp:revision>
  <cp:lastPrinted>2020-04-01T16:17:00Z</cp:lastPrinted>
  <dcterms:created xsi:type="dcterms:W3CDTF">2024-04-05T01:44:00Z</dcterms:created>
  <dcterms:modified xsi:type="dcterms:W3CDTF">2024-07-12T07:31:00Z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0x0101005F64834C58AB354D911FF9504EC49237</vt:lpwstr>
  </property>
  <property fmtid="{D5CDD505-2E9C-101B-9397-08002B2CF9AE}" pid="3" name="MediaServiceImageTags">
    <vt:lpwstr/>
  </property>
</Properties>
</file>